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DF14D" w14:textId="00267274" w:rsidR="00CD1490" w:rsidRDefault="006D6247" w:rsidP="00F17FFA">
      <w:pPr>
        <w:spacing w:before="19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7EAF41" wp14:editId="5EDC179C">
                <wp:simplePos x="0" y="0"/>
                <wp:positionH relativeFrom="page">
                  <wp:posOffset>1824355</wp:posOffset>
                </wp:positionH>
                <wp:positionV relativeFrom="paragraph">
                  <wp:posOffset>88265</wp:posOffset>
                </wp:positionV>
                <wp:extent cx="3886200" cy="534035"/>
                <wp:effectExtent l="0" t="0" r="19050" b="18415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534035"/>
                        </a:xfrm>
                        <a:prstGeom prst="rect">
                          <a:avLst/>
                        </a:prstGeom>
                        <a:ln w="49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488E25" w14:textId="77777777" w:rsidR="00CD1490" w:rsidRDefault="006D6247">
                            <w:pPr>
                              <w:spacing w:before="26"/>
                              <w:ind w:right="76"/>
                              <w:jc w:val="center"/>
                              <w:rPr>
                                <w:rFonts w:ascii="Trebuchet MS"/>
                                <w:b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i/>
                                <w:w w:val="85"/>
                                <w:sz w:val="17"/>
                              </w:rPr>
                              <w:t>Schema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w w:val="8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spacing w:val="-2"/>
                                <w:w w:val="85"/>
                                <w:sz w:val="17"/>
                              </w:rPr>
                              <w:t>adesione</w:t>
                            </w:r>
                          </w:p>
                          <w:p w14:paraId="3F81CEEC" w14:textId="77777777" w:rsidR="00CD1490" w:rsidRDefault="006D6247">
                            <w:pPr>
                              <w:spacing w:before="120" w:line="297" w:lineRule="auto"/>
                              <w:ind w:left="1681" w:right="32" w:hanging="1621"/>
                              <w:rPr>
                                <w:rFonts w:ascii="Trebuchet MS" w:hAnsi="Trebuchet MS"/>
                                <w:b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i/>
                                <w:w w:val="85"/>
                                <w:sz w:val="17"/>
                              </w:rPr>
                              <w:t xml:space="preserve">da approvarsi a cura dell’organo di vertice del Soggetto aderente e da sottoscriversi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w w:val="90"/>
                                <w:sz w:val="17"/>
                              </w:rPr>
                              <w:t>da parte del suo Rappresentante legale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7EAF41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143.65pt;margin-top:6.95pt;width:306pt;height:42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" filled="f" strokeweight=".1369mm">
                <v:path arrowok="t"/>
                <v:textbox inset="0,0,0,0">
                  <w:txbxContent>
                    <w:p w14:paraId="09488E25" w14:textId="77777777" w:rsidR="00CD1490" w:rsidRDefault="006D6247">
                      <w:pPr>
                        <w:spacing w:before="26"/>
                        <w:ind w:right="76"/>
                        <w:jc w:val="center"/>
                        <w:rPr>
                          <w:rFonts w:ascii="Trebuchet MS"/>
                          <w:b/>
                          <w:i/>
                          <w:sz w:val="17"/>
                        </w:rPr>
                      </w:pPr>
                      <w:r>
                        <w:rPr>
                          <w:rFonts w:ascii="Trebuchet MS"/>
                          <w:b/>
                          <w:i/>
                          <w:w w:val="85"/>
                          <w:sz w:val="17"/>
                        </w:rPr>
                        <w:t>Schema</w:t>
                      </w:r>
                      <w:r>
                        <w:rPr>
                          <w:rFonts w:ascii="Trebuchet MS"/>
                          <w:b/>
                          <w:i/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i/>
                          <w:w w:val="85"/>
                          <w:sz w:val="17"/>
                        </w:rPr>
                        <w:t>di</w:t>
                      </w:r>
                      <w:r>
                        <w:rPr>
                          <w:rFonts w:ascii="Trebuchet MS"/>
                          <w:b/>
                          <w:i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i/>
                          <w:spacing w:val="-2"/>
                          <w:w w:val="85"/>
                          <w:sz w:val="17"/>
                        </w:rPr>
                        <w:t>adesione</w:t>
                      </w:r>
                    </w:p>
                    <w:p w14:paraId="3F81CEEC" w14:textId="77777777" w:rsidR="00CD1490" w:rsidRDefault="006D6247">
                      <w:pPr>
                        <w:spacing w:before="120" w:line="297" w:lineRule="auto"/>
                        <w:ind w:left="1681" w:right="32" w:hanging="1621"/>
                        <w:rPr>
                          <w:rFonts w:ascii="Trebuchet MS" w:hAnsi="Trebuchet MS"/>
                          <w:b/>
                          <w:i/>
                          <w:sz w:val="17"/>
                        </w:rPr>
                      </w:pPr>
                      <w:r>
                        <w:rPr>
                          <w:rFonts w:ascii="Trebuchet MS" w:hAnsi="Trebuchet MS"/>
                          <w:b/>
                          <w:i/>
                          <w:w w:val="85"/>
                          <w:sz w:val="17"/>
                        </w:rPr>
                        <w:t xml:space="preserve">da approvarsi a cura dell’organo di vertice del Soggetto aderente e da sottoscriversi </w:t>
                      </w:r>
                      <w:r>
                        <w:rPr>
                          <w:rFonts w:ascii="Trebuchet MS" w:hAnsi="Trebuchet MS"/>
                          <w:b/>
                          <w:i/>
                          <w:w w:val="90"/>
                          <w:sz w:val="17"/>
                        </w:rPr>
                        <w:t>da parte del suo Rappresentante legale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5F0CE9" w14:textId="2F7F058A" w:rsidR="00CD1490" w:rsidRDefault="002C0CFD" w:rsidP="00F17FFA">
      <w:pPr>
        <w:pStyle w:val="Titolo"/>
        <w:spacing w:line="364" w:lineRule="auto"/>
        <w:ind w:left="1701" w:firstLine="0"/>
        <w:jc w:val="center"/>
      </w:pPr>
      <w:r>
        <w:t>ATTO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ADESIONE</w:t>
      </w:r>
      <w:r>
        <w:rPr>
          <w:spacing w:val="-13"/>
        </w:rPr>
        <w:t xml:space="preserve"> </w:t>
      </w:r>
      <w:r w:rsidR="00235BD0">
        <w:t xml:space="preserve">ALL’UTILIZZO </w:t>
      </w:r>
      <w:r>
        <w:t>GRATUIT</w:t>
      </w:r>
      <w:r w:rsidR="00235BD0">
        <w:t xml:space="preserve">O DELLA PIATTAFORMA REGIONALE SPORTELLO TELEMATICO </w:t>
      </w:r>
      <w:r w:rsidR="00E54BE1">
        <w:t>E</w:t>
      </w:r>
      <w:r w:rsidR="00A476DD">
        <w:t>NTI LOCALI</w:t>
      </w:r>
    </w:p>
    <w:p w14:paraId="777F1CE2" w14:textId="77777777" w:rsidR="00CD1490" w:rsidRDefault="00CD1490">
      <w:pPr>
        <w:pStyle w:val="Corpotesto"/>
        <w:spacing w:before="74"/>
        <w:rPr>
          <w:b/>
          <w:sz w:val="22"/>
        </w:rPr>
      </w:pPr>
    </w:p>
    <w:p w14:paraId="62840CED" w14:textId="2FBD0252" w:rsidR="00CD1490" w:rsidRDefault="006D6247" w:rsidP="00377043">
      <w:pPr>
        <w:tabs>
          <w:tab w:val="left" w:pos="1621"/>
          <w:tab w:val="left" w:pos="4335"/>
          <w:tab w:val="left" w:pos="5466"/>
          <w:tab w:val="left" w:pos="6157"/>
          <w:tab w:val="left" w:pos="7776"/>
        </w:tabs>
        <w:spacing w:line="360" w:lineRule="auto"/>
        <w:ind w:left="757" w:right="530"/>
        <w:jc w:val="both"/>
        <w:rPr>
          <w:sz w:val="17"/>
        </w:rPr>
      </w:pPr>
      <w:r>
        <w:rPr>
          <w:spacing w:val="-2"/>
          <w:sz w:val="17"/>
        </w:rPr>
        <w:t>Il</w:t>
      </w:r>
      <w:r>
        <w:rPr>
          <w:sz w:val="17"/>
        </w:rPr>
        <w:tab/>
      </w:r>
      <w:bookmarkStart w:id="0" w:name="_Hlk153984522"/>
      <w:r>
        <w:rPr>
          <w:rFonts w:ascii="Times New Roman" w:hAnsi="Times New Roman"/>
          <w:sz w:val="17"/>
          <w:u w:val="single"/>
        </w:rPr>
        <w:tab/>
      </w:r>
      <w:r w:rsidRPr="00F26C05">
        <w:rPr>
          <w:rFonts w:asciiTheme="minorHAnsi" w:hAnsiTheme="minorHAnsi" w:cstheme="minorHAnsi"/>
          <w:i/>
          <w:color w:val="548DD4"/>
          <w:w w:val="90"/>
          <w:sz w:val="17"/>
        </w:rPr>
        <w:t>[inserire</w:t>
      </w:r>
      <w:r w:rsidRPr="00F26C05">
        <w:rPr>
          <w:rFonts w:asciiTheme="minorHAnsi" w:hAnsiTheme="minorHAnsi" w:cstheme="minorHAnsi"/>
          <w:i/>
          <w:color w:val="548DD4"/>
          <w:w w:val="90"/>
          <w:sz w:val="17"/>
        </w:rPr>
        <w:tab/>
        <w:t>la</w:t>
      </w:r>
      <w:r w:rsidRPr="00F26C05">
        <w:rPr>
          <w:rFonts w:asciiTheme="minorHAnsi" w:hAnsiTheme="minorHAnsi" w:cstheme="minorHAnsi"/>
          <w:i/>
          <w:color w:val="548DD4"/>
          <w:w w:val="90"/>
          <w:sz w:val="17"/>
        </w:rPr>
        <w:tab/>
        <w:t>denominazione</w:t>
      </w:r>
      <w:r w:rsidRPr="00F26C05">
        <w:rPr>
          <w:rFonts w:asciiTheme="minorHAnsi" w:hAnsiTheme="minorHAnsi" w:cstheme="minorHAnsi"/>
          <w:i/>
          <w:color w:val="548DD4"/>
          <w:w w:val="90"/>
          <w:sz w:val="17"/>
        </w:rPr>
        <w:tab/>
        <w:t xml:space="preserve">estesa dell’Ente che aderisce] </w:t>
      </w:r>
      <w:bookmarkEnd w:id="0"/>
      <w:r w:rsidRPr="00F26C05">
        <w:rPr>
          <w:rFonts w:asciiTheme="minorHAnsi" w:hAnsiTheme="minorHAnsi" w:cstheme="minorHAnsi"/>
          <w:i/>
          <w:w w:val="90"/>
          <w:sz w:val="17"/>
        </w:rPr>
        <w:t>(di seguito indicato anche come Aderente),</w:t>
      </w:r>
      <w:r w:rsidRPr="00F26C05">
        <w:rPr>
          <w:spacing w:val="17"/>
          <w:sz w:val="17"/>
        </w:rPr>
        <w:t xml:space="preserve"> </w:t>
      </w:r>
      <w:r>
        <w:rPr>
          <w:spacing w:val="-4"/>
          <w:sz w:val="17"/>
        </w:rPr>
        <w:t>con</w:t>
      </w:r>
      <w:r>
        <w:rPr>
          <w:spacing w:val="7"/>
          <w:sz w:val="17"/>
        </w:rPr>
        <w:t xml:space="preserve"> </w:t>
      </w:r>
      <w:r>
        <w:rPr>
          <w:spacing w:val="-4"/>
          <w:sz w:val="17"/>
        </w:rPr>
        <w:t>sede</w:t>
      </w:r>
      <w:r>
        <w:rPr>
          <w:spacing w:val="8"/>
          <w:sz w:val="17"/>
        </w:rPr>
        <w:t xml:space="preserve"> </w:t>
      </w:r>
      <w:r>
        <w:rPr>
          <w:spacing w:val="-4"/>
          <w:sz w:val="17"/>
        </w:rPr>
        <w:t>legale</w:t>
      </w:r>
      <w:r>
        <w:rPr>
          <w:spacing w:val="7"/>
          <w:sz w:val="17"/>
        </w:rPr>
        <w:t xml:space="preserve"> </w:t>
      </w:r>
      <w:r>
        <w:rPr>
          <w:spacing w:val="-5"/>
          <w:sz w:val="17"/>
        </w:rPr>
        <w:t>in</w:t>
      </w:r>
    </w:p>
    <w:p w14:paraId="7EF0BFA1" w14:textId="497A466B" w:rsidR="00F26C05" w:rsidRDefault="006D6247" w:rsidP="00377043">
      <w:pPr>
        <w:pStyle w:val="Corpotesto"/>
        <w:tabs>
          <w:tab w:val="left" w:pos="1214"/>
          <w:tab w:val="left" w:pos="3080"/>
          <w:tab w:val="left" w:pos="3355"/>
          <w:tab w:val="left" w:pos="3713"/>
          <w:tab w:val="left" w:pos="4180"/>
          <w:tab w:val="left" w:pos="4490"/>
          <w:tab w:val="left" w:pos="6300"/>
          <w:tab w:val="left" w:pos="6577"/>
          <w:tab w:val="left" w:pos="6937"/>
          <w:tab w:val="left" w:pos="7645"/>
          <w:tab w:val="left" w:pos="7813"/>
        </w:tabs>
        <w:spacing w:line="360" w:lineRule="auto"/>
        <w:ind w:left="757" w:right="527"/>
        <w:jc w:val="both"/>
      </w:pP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C.F.</w:t>
      </w:r>
      <w:r>
        <w:rPr>
          <w:spacing w:val="3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13"/>
        </w:rPr>
        <w:t xml:space="preserve"> </w:t>
      </w:r>
      <w:r>
        <w:t>Codice</w:t>
      </w:r>
      <w:r>
        <w:rPr>
          <w:spacing w:val="40"/>
        </w:rPr>
        <w:t xml:space="preserve"> </w:t>
      </w:r>
      <w:r>
        <w:rPr>
          <w:spacing w:val="-5"/>
        </w:rPr>
        <w:t>IPA</w:t>
      </w:r>
      <w:r>
        <w:tab/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</w:p>
    <w:p w14:paraId="74F47407" w14:textId="2D5E4AD8" w:rsidR="00CD1490" w:rsidRDefault="006D6247" w:rsidP="00377043">
      <w:pPr>
        <w:tabs>
          <w:tab w:val="left" w:pos="2882"/>
        </w:tabs>
        <w:spacing w:before="1" w:line="360" w:lineRule="auto"/>
        <w:ind w:left="757" w:right="529"/>
        <w:jc w:val="both"/>
        <w:rPr>
          <w:sz w:val="17"/>
        </w:rPr>
      </w:pPr>
      <w:proofErr w:type="gramStart"/>
      <w:r>
        <w:rPr>
          <w:sz w:val="17"/>
        </w:rPr>
        <w:t>in</w:t>
      </w:r>
      <w:r>
        <w:rPr>
          <w:spacing w:val="57"/>
          <w:sz w:val="17"/>
        </w:rPr>
        <w:t xml:space="preserve">  </w:t>
      </w:r>
      <w:r>
        <w:rPr>
          <w:sz w:val="17"/>
        </w:rPr>
        <w:t>persona</w:t>
      </w:r>
      <w:proofErr w:type="gramEnd"/>
      <w:r w:rsidR="00451919">
        <w:rPr>
          <w:sz w:val="17"/>
        </w:rPr>
        <w:t xml:space="preserve"> del</w:t>
      </w:r>
      <w:r w:rsidR="00451919">
        <w:rPr>
          <w:spacing w:val="57"/>
          <w:sz w:val="17"/>
        </w:rPr>
        <w:t xml:space="preserve"> </w:t>
      </w:r>
      <w:r w:rsidR="00451919">
        <w:rPr>
          <w:rFonts w:ascii="Times New Roman"/>
          <w:u w:val="single"/>
        </w:rPr>
        <w:tab/>
      </w:r>
      <w:r w:rsidR="00451919">
        <w:rPr>
          <w:rFonts w:ascii="Times New Roman"/>
          <w:u w:val="single"/>
        </w:rPr>
        <w:tab/>
      </w:r>
      <w:r w:rsidR="00451919">
        <w:rPr>
          <w:rFonts w:ascii="Times New Roman"/>
          <w:u w:val="single"/>
        </w:rPr>
        <w:tab/>
      </w:r>
      <w:r w:rsidR="00451919">
        <w:rPr>
          <w:rFonts w:ascii="Times New Roman"/>
          <w:u w:val="single"/>
        </w:rPr>
        <w:tab/>
      </w:r>
      <w:r w:rsidR="00451919" w:rsidRPr="00451919">
        <w:rPr>
          <w:rFonts w:asciiTheme="minorHAnsi" w:hAnsiTheme="minorHAnsi" w:cstheme="minorHAnsi"/>
          <w:i/>
          <w:color w:val="548DD4"/>
          <w:w w:val="90"/>
          <w:sz w:val="17"/>
        </w:rPr>
        <w:t xml:space="preserve"> (</w:t>
      </w:r>
      <w:r w:rsidRPr="00451919">
        <w:rPr>
          <w:rFonts w:asciiTheme="minorHAnsi" w:hAnsiTheme="minorHAnsi" w:cstheme="minorHAnsi"/>
          <w:i/>
          <w:color w:val="548DD4"/>
          <w:w w:val="90"/>
          <w:sz w:val="17"/>
        </w:rPr>
        <w:t>legale  rappresentante</w:t>
      </w:r>
      <w:r w:rsidR="00451919" w:rsidRPr="00451919">
        <w:rPr>
          <w:rFonts w:asciiTheme="minorHAnsi" w:hAnsiTheme="minorHAnsi" w:cstheme="minorHAnsi"/>
          <w:i/>
          <w:color w:val="548DD4"/>
          <w:w w:val="90"/>
          <w:sz w:val="17"/>
        </w:rPr>
        <w:t xml:space="preserve"> o delegato es. Dirigente)</w:t>
      </w:r>
    </w:p>
    <w:p w14:paraId="61142A26" w14:textId="77777777" w:rsidR="00CD1490" w:rsidRDefault="006D6247" w:rsidP="00377043">
      <w:pPr>
        <w:pStyle w:val="Corpotesto"/>
        <w:tabs>
          <w:tab w:val="left" w:pos="2999"/>
          <w:tab w:val="left" w:pos="4721"/>
          <w:tab w:val="left" w:pos="8042"/>
        </w:tabs>
        <w:spacing w:line="360" w:lineRule="auto"/>
        <w:ind w:left="757"/>
        <w:jc w:val="both"/>
      </w:pPr>
      <w:r>
        <w:rPr>
          <w:rFonts w:ascii="Times New Roman"/>
          <w:u w:val="single"/>
        </w:rPr>
        <w:tab/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27"/>
        </w:rPr>
        <w:t xml:space="preserve"> </w:t>
      </w:r>
      <w:r>
        <w:t>nata/o</w:t>
      </w:r>
      <w:r>
        <w:rPr>
          <w:spacing w:val="2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rPr>
          <w:spacing w:val="-5"/>
        </w:rPr>
        <w:t>il</w:t>
      </w:r>
    </w:p>
    <w:p w14:paraId="5DA1EC83" w14:textId="57837D66" w:rsidR="00CD1490" w:rsidRDefault="006D6247" w:rsidP="00377043">
      <w:pPr>
        <w:pStyle w:val="Corpotesto"/>
        <w:tabs>
          <w:tab w:val="left" w:pos="2114"/>
          <w:tab w:val="left" w:pos="4743"/>
        </w:tabs>
        <w:spacing w:before="5" w:line="360" w:lineRule="auto"/>
        <w:ind w:left="757"/>
        <w:jc w:val="both"/>
      </w:pPr>
      <w:r>
        <w:rPr>
          <w:rFonts w:ascii="Times New Roman"/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C.F.</w:t>
      </w:r>
      <w:r>
        <w:rPr>
          <w:spacing w:val="105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31"/>
        </w:rPr>
        <w:t xml:space="preserve"> </w:t>
      </w:r>
      <w:r>
        <w:t>domiciliata/o</w:t>
      </w:r>
      <w:r>
        <w:rPr>
          <w:spacing w:val="31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il</w:t>
      </w:r>
      <w:r>
        <w:rPr>
          <w:spacing w:val="31"/>
        </w:rPr>
        <w:t xml:space="preserve"> </w:t>
      </w:r>
      <w:r>
        <w:t>presente</w:t>
      </w:r>
      <w:r>
        <w:rPr>
          <w:spacing w:val="31"/>
        </w:rPr>
        <w:t xml:space="preserve"> </w:t>
      </w:r>
      <w:r>
        <w:t>atto</w:t>
      </w:r>
      <w:r>
        <w:rPr>
          <w:spacing w:val="31"/>
        </w:rPr>
        <w:t xml:space="preserve"> </w:t>
      </w:r>
      <w:r>
        <w:rPr>
          <w:spacing w:val="-2"/>
        </w:rPr>
        <w:t>presso</w:t>
      </w:r>
    </w:p>
    <w:p w14:paraId="27FB4F55" w14:textId="7735535B" w:rsidR="00CD1490" w:rsidRPr="00F26C05" w:rsidRDefault="006D6247" w:rsidP="00377043">
      <w:pPr>
        <w:tabs>
          <w:tab w:val="left" w:pos="3641"/>
          <w:tab w:val="left" w:pos="4151"/>
        </w:tabs>
        <w:spacing w:before="8" w:line="360" w:lineRule="auto"/>
        <w:ind w:left="757" w:right="541"/>
        <w:jc w:val="both"/>
        <w:rPr>
          <w:rFonts w:asciiTheme="minorHAnsi" w:hAnsiTheme="minorHAnsi" w:cstheme="minorHAnsi"/>
          <w:sz w:val="17"/>
        </w:rPr>
      </w:pPr>
      <w:r>
        <w:rPr>
          <w:rFonts w:ascii="Times New Roman" w:hAnsi="Times New Roman"/>
          <w:sz w:val="17"/>
          <w:u w:val="single"/>
        </w:rPr>
        <w:tab/>
      </w:r>
      <w:r>
        <w:rPr>
          <w:sz w:val="17"/>
        </w:rPr>
        <w:t xml:space="preserve">, </w:t>
      </w:r>
      <w:r w:rsidRPr="00E54BE1">
        <w:rPr>
          <w:sz w:val="17"/>
        </w:rPr>
        <w:t>previamente autorizzata/o a sottoscrivere la presente adesione</w:t>
      </w:r>
      <w:r w:rsidRPr="00E54BE1">
        <w:rPr>
          <w:spacing w:val="40"/>
          <w:sz w:val="17"/>
        </w:rPr>
        <w:t xml:space="preserve"> </w:t>
      </w:r>
      <w:r w:rsidRPr="00E54BE1">
        <w:rPr>
          <w:sz w:val="17"/>
        </w:rPr>
        <w:t>con</w:t>
      </w:r>
      <w:r>
        <w:rPr>
          <w:sz w:val="17"/>
        </w:rPr>
        <w:t xml:space="preserve"> </w:t>
      </w:r>
      <w:r>
        <w:rPr>
          <w:rFonts w:ascii="Times New Roman" w:hAnsi="Times New Roman"/>
          <w:sz w:val="17"/>
          <w:u w:val="single"/>
        </w:rPr>
        <w:tab/>
      </w:r>
      <w:r>
        <w:rPr>
          <w:rFonts w:ascii="Times New Roman" w:hAnsi="Times New Roman"/>
          <w:sz w:val="17"/>
          <w:u w:val="single"/>
        </w:rPr>
        <w:tab/>
      </w:r>
      <w:r w:rsidR="008E61E2">
        <w:rPr>
          <w:rFonts w:ascii="Times New Roman" w:hAnsi="Times New Roman"/>
          <w:sz w:val="17"/>
          <w:u w:val="single"/>
        </w:rPr>
        <w:t>,</w:t>
      </w:r>
      <w:r w:rsidR="008E61E2" w:rsidRPr="008E61E2">
        <w:rPr>
          <w:rFonts w:ascii="Times New Roman" w:hAnsi="Times New Roman"/>
          <w:sz w:val="17"/>
        </w:rPr>
        <w:t xml:space="preserve"> </w:t>
      </w:r>
      <w:r w:rsidR="00451919" w:rsidRPr="00451919">
        <w:rPr>
          <w:sz w:val="17"/>
        </w:rPr>
        <w:t xml:space="preserve">che si </w:t>
      </w:r>
      <w:r w:rsidRPr="00451919">
        <w:rPr>
          <w:sz w:val="17"/>
        </w:rPr>
        <w:t xml:space="preserve">allega </w:t>
      </w:r>
      <w:r w:rsidR="00451919" w:rsidRPr="00451919">
        <w:rPr>
          <w:sz w:val="17"/>
        </w:rPr>
        <w:t>al presente atto costituendone parte integrante.</w:t>
      </w:r>
      <w:r>
        <w:rPr>
          <w:spacing w:val="13"/>
          <w:sz w:val="17"/>
        </w:rPr>
        <w:t xml:space="preserve"> </w:t>
      </w:r>
      <w:r w:rsidRPr="00F26C05">
        <w:rPr>
          <w:rFonts w:asciiTheme="minorHAnsi" w:hAnsiTheme="minorHAnsi" w:cstheme="minorHAnsi"/>
          <w:i/>
          <w:color w:val="548DD4"/>
          <w:spacing w:val="-6"/>
          <w:sz w:val="17"/>
        </w:rPr>
        <w:t>[inserire data e</w:t>
      </w:r>
      <w:r w:rsidRPr="00F26C05">
        <w:rPr>
          <w:rFonts w:asciiTheme="minorHAnsi" w:hAnsiTheme="minorHAnsi" w:cstheme="minorHAnsi"/>
          <w:i/>
          <w:color w:val="548DD4"/>
          <w:spacing w:val="-7"/>
          <w:sz w:val="17"/>
        </w:rPr>
        <w:t xml:space="preserve"> </w:t>
      </w:r>
      <w:r w:rsidRPr="00F26C05">
        <w:rPr>
          <w:rFonts w:asciiTheme="minorHAnsi" w:hAnsiTheme="minorHAnsi" w:cstheme="minorHAnsi"/>
          <w:i/>
          <w:color w:val="548DD4"/>
          <w:spacing w:val="-6"/>
          <w:sz w:val="17"/>
        </w:rPr>
        <w:t>numero</w:t>
      </w:r>
      <w:r w:rsidRPr="00F26C05">
        <w:rPr>
          <w:rFonts w:asciiTheme="minorHAnsi" w:hAnsiTheme="minorHAnsi" w:cstheme="minorHAnsi"/>
          <w:i/>
          <w:color w:val="548DD4"/>
          <w:spacing w:val="-7"/>
          <w:sz w:val="17"/>
        </w:rPr>
        <w:t xml:space="preserve"> </w:t>
      </w:r>
      <w:r w:rsidRPr="00F26C05">
        <w:rPr>
          <w:rFonts w:asciiTheme="minorHAnsi" w:hAnsiTheme="minorHAnsi" w:cstheme="minorHAnsi"/>
          <w:i/>
          <w:color w:val="548DD4"/>
          <w:spacing w:val="-6"/>
          <w:sz w:val="17"/>
        </w:rPr>
        <w:t>dell’atto che</w:t>
      </w:r>
      <w:r w:rsidRPr="00F26C05">
        <w:rPr>
          <w:rFonts w:asciiTheme="minorHAnsi" w:hAnsiTheme="minorHAnsi" w:cstheme="minorHAnsi"/>
          <w:i/>
          <w:color w:val="548DD4"/>
          <w:spacing w:val="-7"/>
          <w:sz w:val="17"/>
        </w:rPr>
        <w:t xml:space="preserve"> </w:t>
      </w:r>
      <w:r w:rsidRPr="00F26C05">
        <w:rPr>
          <w:rFonts w:asciiTheme="minorHAnsi" w:hAnsiTheme="minorHAnsi" w:cstheme="minorHAnsi"/>
          <w:i/>
          <w:color w:val="548DD4"/>
          <w:spacing w:val="-6"/>
          <w:sz w:val="17"/>
        </w:rPr>
        <w:t xml:space="preserve">approva </w:t>
      </w:r>
      <w:r w:rsidRPr="00F26C05">
        <w:rPr>
          <w:rFonts w:asciiTheme="minorHAnsi" w:hAnsiTheme="minorHAnsi" w:cstheme="minorHAnsi"/>
          <w:i/>
          <w:color w:val="548DD4"/>
          <w:sz w:val="17"/>
        </w:rPr>
        <w:t xml:space="preserve">l’adesione e autorizza la sottoscrizione e la denominazione dell’organo di vertice </w:t>
      </w:r>
      <w:proofErr w:type="gramStart"/>
      <w:r w:rsidRPr="00F26C05">
        <w:rPr>
          <w:rFonts w:asciiTheme="minorHAnsi" w:hAnsiTheme="minorHAnsi" w:cstheme="minorHAnsi"/>
          <w:i/>
          <w:color w:val="548DD4"/>
          <w:spacing w:val="-6"/>
          <w:sz w:val="17"/>
        </w:rPr>
        <w:t>dell’Ente</w:t>
      </w:r>
      <w:r w:rsidR="00F26C05">
        <w:rPr>
          <w:rFonts w:asciiTheme="minorHAnsi" w:hAnsiTheme="minorHAnsi" w:cstheme="minorHAnsi"/>
          <w:i/>
          <w:color w:val="548DD4"/>
          <w:spacing w:val="-6"/>
          <w:sz w:val="17"/>
        </w:rPr>
        <w:t xml:space="preserve"> </w:t>
      </w:r>
      <w:r w:rsidRPr="00F26C05">
        <w:rPr>
          <w:rFonts w:asciiTheme="minorHAnsi" w:hAnsiTheme="minorHAnsi" w:cstheme="minorHAnsi"/>
          <w:i/>
          <w:color w:val="548DD4"/>
          <w:spacing w:val="-6"/>
          <w:sz w:val="17"/>
        </w:rPr>
        <w:t xml:space="preserve"> che</w:t>
      </w:r>
      <w:proofErr w:type="gramEnd"/>
      <w:r w:rsidRPr="00F26C05">
        <w:rPr>
          <w:rFonts w:asciiTheme="minorHAnsi" w:hAnsiTheme="minorHAnsi" w:cstheme="minorHAnsi"/>
          <w:i/>
          <w:color w:val="548DD4"/>
          <w:spacing w:val="-6"/>
          <w:sz w:val="17"/>
        </w:rPr>
        <w:t xml:space="preserve"> lo ha adottato]</w:t>
      </w:r>
    </w:p>
    <w:p w14:paraId="6F1F3F60" w14:textId="77777777" w:rsidR="00CD1490" w:rsidRDefault="006D6247">
      <w:pPr>
        <w:pStyle w:val="Titolo1"/>
        <w:spacing w:before="90"/>
        <w:rPr>
          <w:spacing w:val="-4"/>
          <w:u w:val="none"/>
        </w:rPr>
      </w:pPr>
      <w:r>
        <w:rPr>
          <w:u w:val="none"/>
        </w:rPr>
        <w:t>PREMESSO</w:t>
      </w:r>
      <w:r>
        <w:rPr>
          <w:spacing w:val="-5"/>
          <w:u w:val="none"/>
        </w:rPr>
        <w:t xml:space="preserve"> </w:t>
      </w:r>
      <w:r>
        <w:rPr>
          <w:spacing w:val="-4"/>
          <w:u w:val="none"/>
        </w:rPr>
        <w:t>CHE:</w:t>
      </w:r>
    </w:p>
    <w:p w14:paraId="31EC5247" w14:textId="77777777" w:rsidR="00D961B7" w:rsidRPr="00A40FB9" w:rsidRDefault="00D961B7">
      <w:pPr>
        <w:pStyle w:val="Titolo1"/>
        <w:spacing w:before="90"/>
        <w:rPr>
          <w:b w:val="0"/>
          <w:bCs w:val="0"/>
          <w:szCs w:val="22"/>
          <w:u w:val="none"/>
        </w:rPr>
      </w:pPr>
    </w:p>
    <w:p w14:paraId="28C44D80" w14:textId="77777777" w:rsidR="00EA581C" w:rsidRPr="00EA581C" w:rsidRDefault="00EA581C" w:rsidP="00A40FB9">
      <w:pPr>
        <w:pStyle w:val="Paragrafoelenco"/>
        <w:numPr>
          <w:ilvl w:val="0"/>
          <w:numId w:val="4"/>
        </w:numPr>
        <w:spacing w:line="276" w:lineRule="auto"/>
        <w:rPr>
          <w:sz w:val="17"/>
        </w:rPr>
      </w:pPr>
      <w:r w:rsidRPr="00EA581C">
        <w:rPr>
          <w:sz w:val="17"/>
        </w:rPr>
        <w:t>Con D.G.R. 1871 del 14.10.2019 la Regione Puglia ha deliberato di approvare ''Puglia Digitale'', il programma triennale degli interventi finalizzati all' attuazione dell'Agenda Digitale pugliese e della strategia per la Crescita Digitale, in attuazione del Piano Triennale nazionale ICT 2019-2021. In virtù di tale atto la Regione Puglia ha definitivamente deliberato di assumere il ruolo di Soggetto Aggregatore Territoriale per il Digitale (SATD);</w:t>
      </w:r>
    </w:p>
    <w:p w14:paraId="5525316E" w14:textId="3BE1C51F" w:rsidR="00CD1490" w:rsidRPr="00EA581C" w:rsidRDefault="00235BD0" w:rsidP="00235BD0">
      <w:pPr>
        <w:pStyle w:val="Paragrafoelenco"/>
        <w:numPr>
          <w:ilvl w:val="0"/>
          <w:numId w:val="4"/>
        </w:numPr>
        <w:tabs>
          <w:tab w:val="left" w:pos="1313"/>
          <w:tab w:val="left" w:pos="1315"/>
        </w:tabs>
        <w:spacing w:line="285" w:lineRule="auto"/>
        <w:ind w:right="534"/>
        <w:rPr>
          <w:sz w:val="17"/>
        </w:rPr>
      </w:pPr>
      <w:r w:rsidRPr="00EA581C">
        <w:rPr>
          <w:sz w:val="17"/>
        </w:rPr>
        <w:t>Con Deliberazione n. 1948 del 30/11/2020</w:t>
      </w:r>
      <w:r w:rsidR="00CA1EFD">
        <w:rPr>
          <w:sz w:val="17"/>
        </w:rPr>
        <w:t>, successivamente modificata con D.G.R. n. 456/2022,</w:t>
      </w:r>
      <w:r w:rsidRPr="00EA581C">
        <w:rPr>
          <w:sz w:val="17"/>
        </w:rPr>
        <w:t xml:space="preserve"> la Giunta Regionale ha inteso destinare 5 M</w:t>
      </w:r>
      <w:r w:rsidR="00EA2E60">
        <w:rPr>
          <w:sz w:val="17"/>
        </w:rPr>
        <w:t xml:space="preserve">ilioni di </w:t>
      </w:r>
      <w:r w:rsidRPr="00EA581C">
        <w:rPr>
          <w:sz w:val="17"/>
        </w:rPr>
        <w:t>euro, derivanti dall’azione 2.3 del POC Puglia 2014 – 2020, per la realizzazione dell’intervento denominato “Innovazione Enti Locali della Regione Puglia”.</w:t>
      </w:r>
      <w:r w:rsidR="00EA581C" w:rsidRPr="00EA581C">
        <w:rPr>
          <w:sz w:val="17"/>
        </w:rPr>
        <w:t xml:space="preserve"> </w:t>
      </w:r>
      <w:r w:rsidRPr="00EA581C">
        <w:rPr>
          <w:sz w:val="17"/>
        </w:rPr>
        <w:t>Con tale intervento la Regione Puglia intende supportare l’accelerazione del processo di trasformazione digitale dei Comuni, privi delle necessarie risorse economiche e umane, anche con riferimento alle competenze.</w:t>
      </w:r>
      <w:r w:rsidR="00EA581C" w:rsidRPr="00EA581C">
        <w:rPr>
          <w:sz w:val="17"/>
        </w:rPr>
        <w:t xml:space="preserve"> </w:t>
      </w:r>
      <w:r w:rsidRPr="00EA581C">
        <w:rPr>
          <w:sz w:val="17"/>
        </w:rPr>
        <w:t xml:space="preserve">L’intervento, in un’ottica di rafforzamento delle capacità istituzionali ed amministrative dei Comuni e di miglioramento della partecipazione civica e sociale di cittadini ed imprese, intende rendere disponibili servizi e applicazioni perfettamente integrate con le piattaforme abilitanti, per la fruizione online dei servizi comunali in chiave </w:t>
      </w:r>
      <w:r w:rsidR="00E54BE1">
        <w:rPr>
          <w:i/>
          <w:iCs/>
          <w:sz w:val="17"/>
        </w:rPr>
        <w:t>C</w:t>
      </w:r>
      <w:r w:rsidRPr="00EA581C">
        <w:rPr>
          <w:i/>
          <w:iCs/>
          <w:sz w:val="17"/>
        </w:rPr>
        <w:t xml:space="preserve">loud first e </w:t>
      </w:r>
      <w:r w:rsidR="00E54BE1">
        <w:rPr>
          <w:i/>
          <w:iCs/>
          <w:sz w:val="17"/>
        </w:rPr>
        <w:t>M</w:t>
      </w:r>
      <w:r w:rsidRPr="00EA581C">
        <w:rPr>
          <w:i/>
          <w:iCs/>
          <w:sz w:val="17"/>
        </w:rPr>
        <w:t>obile first</w:t>
      </w:r>
      <w:r w:rsidRPr="00EA581C">
        <w:rPr>
          <w:sz w:val="17"/>
        </w:rPr>
        <w:t>.</w:t>
      </w:r>
    </w:p>
    <w:p w14:paraId="7800E7C3" w14:textId="0450078A" w:rsidR="00235BD0" w:rsidRPr="00626A2F" w:rsidRDefault="00EA581C" w:rsidP="00235BD0">
      <w:pPr>
        <w:pStyle w:val="Paragrafoelenco"/>
        <w:numPr>
          <w:ilvl w:val="0"/>
          <w:numId w:val="4"/>
        </w:numPr>
        <w:tabs>
          <w:tab w:val="left" w:pos="1313"/>
          <w:tab w:val="left" w:pos="1315"/>
        </w:tabs>
        <w:spacing w:line="285" w:lineRule="auto"/>
        <w:ind w:right="534"/>
        <w:rPr>
          <w:sz w:val="17"/>
        </w:rPr>
      </w:pPr>
      <w:r w:rsidRPr="00EA581C">
        <w:rPr>
          <w:sz w:val="17"/>
        </w:rPr>
        <w:t>con Atto DD n. 193/DIR/2022/00014 del 16/03/2022 della Sezione Trasformazione digitale</w:t>
      </w:r>
      <w:r>
        <w:rPr>
          <w:sz w:val="17"/>
        </w:rPr>
        <w:t xml:space="preserve"> </w:t>
      </w:r>
      <w:r w:rsidR="0086254F" w:rsidRPr="0086254F">
        <w:rPr>
          <w:sz w:val="17"/>
        </w:rPr>
        <w:t xml:space="preserve">si è proceduto a disporre l’aggiudicazione </w:t>
      </w:r>
      <w:r w:rsidR="0086254F">
        <w:rPr>
          <w:sz w:val="17"/>
        </w:rPr>
        <w:t>del</w:t>
      </w:r>
      <w:r>
        <w:rPr>
          <w:sz w:val="17"/>
        </w:rPr>
        <w:t xml:space="preserve">l’appalto </w:t>
      </w:r>
      <w:r w:rsidRPr="00EA581C">
        <w:rPr>
          <w:sz w:val="17"/>
        </w:rPr>
        <w:t xml:space="preserve">specifico “Servizi per l’evoluzione del sistema sportello telematico giustizia verso la piattaforma sportello telematico e portale dei servizi per gli enti locali, da erogare in modalità SaaS”, a valere sul POC Puglia 2014-2020. Asse II “Migliorare </w:t>
      </w:r>
      <w:r w:rsidRPr="00626A2F">
        <w:rPr>
          <w:sz w:val="17"/>
        </w:rPr>
        <w:t xml:space="preserve">l’accesso, l’impiego e la qualità delle </w:t>
      </w:r>
      <w:r w:rsidR="0067320F" w:rsidRPr="00626A2F">
        <w:rPr>
          <w:sz w:val="17"/>
        </w:rPr>
        <w:t>TIC”</w:t>
      </w:r>
      <w:r w:rsidRPr="00626A2F">
        <w:rPr>
          <w:sz w:val="17"/>
        </w:rPr>
        <w:t xml:space="preserve"> – Azione 2.3, mediante ricorso all’Accordo Quadro “Servizi di sviluppo, manutenzione, assistenza ed altri servizi in ambito ICT” di InnovaPuglia (Lotto 8 - CIG 7329233268), di cui all’art. 54 del </w:t>
      </w:r>
      <w:proofErr w:type="spellStart"/>
      <w:r w:rsidRPr="00626A2F">
        <w:rPr>
          <w:sz w:val="17"/>
        </w:rPr>
        <w:t>D.Lgs.</w:t>
      </w:r>
      <w:proofErr w:type="spellEnd"/>
      <w:r w:rsidRPr="00626A2F">
        <w:rPr>
          <w:sz w:val="17"/>
        </w:rPr>
        <w:t xml:space="preserve"> n. 50/2016</w:t>
      </w:r>
      <w:r w:rsidR="00DB167A">
        <w:rPr>
          <w:sz w:val="17"/>
        </w:rPr>
        <w:t xml:space="preserve">, </w:t>
      </w:r>
      <w:r w:rsidR="00DB167A" w:rsidRPr="00DB167A">
        <w:rPr>
          <w:sz w:val="17"/>
        </w:rPr>
        <w:t xml:space="preserve">al RTI costituito da Links Management and Technology S.p.A. e </w:t>
      </w:r>
      <w:proofErr w:type="spellStart"/>
      <w:r w:rsidR="00DB167A" w:rsidRPr="00DB167A">
        <w:rPr>
          <w:sz w:val="17"/>
        </w:rPr>
        <w:t>Dedagroup</w:t>
      </w:r>
      <w:proofErr w:type="spellEnd"/>
      <w:r w:rsidR="00DB167A" w:rsidRPr="00DB167A">
        <w:rPr>
          <w:sz w:val="17"/>
        </w:rPr>
        <w:t xml:space="preserve"> Public Services </w:t>
      </w:r>
      <w:r w:rsidR="00EA2E60">
        <w:rPr>
          <w:sz w:val="17"/>
        </w:rPr>
        <w:t xml:space="preserve">S.r.l. </w:t>
      </w:r>
      <w:r w:rsidR="00DB167A" w:rsidRPr="00DB167A">
        <w:rPr>
          <w:sz w:val="17"/>
        </w:rPr>
        <w:t>(ora Deda Next</w:t>
      </w:r>
      <w:r w:rsidR="00EA2E60">
        <w:rPr>
          <w:sz w:val="17"/>
        </w:rPr>
        <w:t xml:space="preserve"> S.r.l.</w:t>
      </w:r>
      <w:r w:rsidR="00DB167A" w:rsidRPr="00DB167A">
        <w:rPr>
          <w:sz w:val="17"/>
        </w:rPr>
        <w:t>);</w:t>
      </w:r>
    </w:p>
    <w:p w14:paraId="37147F2A" w14:textId="5CDD536B" w:rsidR="00112D0F" w:rsidRDefault="0086254F" w:rsidP="00FF0E13">
      <w:pPr>
        <w:pStyle w:val="Corpotesto"/>
        <w:numPr>
          <w:ilvl w:val="0"/>
          <w:numId w:val="4"/>
        </w:numPr>
        <w:spacing w:line="276" w:lineRule="auto"/>
        <w:ind w:right="548"/>
        <w:jc w:val="both"/>
        <w:rPr>
          <w:szCs w:val="22"/>
        </w:rPr>
      </w:pPr>
      <w:r w:rsidRPr="00626A2F">
        <w:rPr>
          <w:szCs w:val="22"/>
        </w:rPr>
        <w:t xml:space="preserve">Nell’ambito del suddetto appalto, è stato realizzato </w:t>
      </w:r>
      <w:r w:rsidR="00A40FB9" w:rsidRPr="00626A2F">
        <w:rPr>
          <w:szCs w:val="22"/>
        </w:rPr>
        <w:t xml:space="preserve">uno Sportello Telematico finalizzato ad avviare </w:t>
      </w:r>
      <w:r w:rsidR="00A40FB9" w:rsidRPr="00626A2F">
        <w:rPr>
          <w:szCs w:val="22"/>
        </w:rPr>
        <w:lastRenderedPageBreak/>
        <w:t>o completare il percorso di digitalizzazione dei procedimenti</w:t>
      </w:r>
      <w:r w:rsidR="00112D0F" w:rsidRPr="00626A2F">
        <w:rPr>
          <w:szCs w:val="22"/>
        </w:rPr>
        <w:t xml:space="preserve"> </w:t>
      </w:r>
      <w:r w:rsidRPr="00626A2F">
        <w:rPr>
          <w:szCs w:val="22"/>
        </w:rPr>
        <w:t xml:space="preserve">di competenza degli Enti locali, attraverso </w:t>
      </w:r>
      <w:r w:rsidR="00112D0F" w:rsidRPr="00626A2F">
        <w:rPr>
          <w:szCs w:val="22"/>
        </w:rPr>
        <w:t xml:space="preserve">servizi rivolti </w:t>
      </w:r>
      <w:r w:rsidRPr="00626A2F">
        <w:rPr>
          <w:szCs w:val="22"/>
        </w:rPr>
        <w:t xml:space="preserve">prioritariamente </w:t>
      </w:r>
      <w:r w:rsidR="00112D0F" w:rsidRPr="00626A2F">
        <w:rPr>
          <w:szCs w:val="22"/>
        </w:rPr>
        <w:t>ai cittadini e imprese, che consentano quindi alla popolazione un accesso telematico ai servizi dell’Ente</w:t>
      </w:r>
      <w:r w:rsidRPr="00626A2F">
        <w:rPr>
          <w:szCs w:val="22"/>
        </w:rPr>
        <w:t>.</w:t>
      </w:r>
    </w:p>
    <w:p w14:paraId="621C95E0" w14:textId="77777777" w:rsidR="00443672" w:rsidRPr="00626A2F" w:rsidRDefault="00443672" w:rsidP="00443672">
      <w:pPr>
        <w:pStyle w:val="Corpotesto"/>
        <w:spacing w:line="276" w:lineRule="auto"/>
        <w:ind w:left="1315" w:right="548"/>
        <w:jc w:val="both"/>
        <w:rPr>
          <w:szCs w:val="22"/>
        </w:rPr>
      </w:pPr>
    </w:p>
    <w:p w14:paraId="22FB6512" w14:textId="460B690F" w:rsidR="00A67332" w:rsidRPr="0067320F" w:rsidRDefault="00A40FB9" w:rsidP="00FF0E13">
      <w:pPr>
        <w:pStyle w:val="Corpotesto"/>
        <w:numPr>
          <w:ilvl w:val="0"/>
          <w:numId w:val="4"/>
        </w:numPr>
        <w:spacing w:line="276" w:lineRule="auto"/>
      </w:pPr>
      <w:r w:rsidRPr="00626A2F">
        <w:rPr>
          <w:szCs w:val="22"/>
        </w:rPr>
        <w:t>Lo Sportello Telematico</w:t>
      </w:r>
      <w:r w:rsidR="00E54BE1">
        <w:rPr>
          <w:szCs w:val="22"/>
        </w:rPr>
        <w:t xml:space="preserve"> Enti Locali</w:t>
      </w:r>
      <w:r w:rsidRPr="00626A2F">
        <w:rPr>
          <w:szCs w:val="22"/>
        </w:rPr>
        <w:t xml:space="preserve"> consiste di</w:t>
      </w:r>
      <w:r w:rsidR="00626A2F">
        <w:rPr>
          <w:szCs w:val="22"/>
        </w:rPr>
        <w:t>:</w:t>
      </w:r>
    </w:p>
    <w:p w14:paraId="7045C8BB" w14:textId="77777777" w:rsidR="0067320F" w:rsidRPr="00626A2F" w:rsidRDefault="0067320F" w:rsidP="0067320F">
      <w:pPr>
        <w:pStyle w:val="Corpotesto"/>
        <w:spacing w:line="276" w:lineRule="auto"/>
      </w:pPr>
    </w:p>
    <w:p w14:paraId="24E8C8EF" w14:textId="05FCCDCD" w:rsidR="00505B9B" w:rsidRPr="00626A2F" w:rsidRDefault="00FB62B7" w:rsidP="00FF0E13">
      <w:pPr>
        <w:pStyle w:val="Corpotesto"/>
        <w:numPr>
          <w:ilvl w:val="1"/>
          <w:numId w:val="4"/>
        </w:numPr>
        <w:spacing w:line="276" w:lineRule="auto"/>
        <w:ind w:right="548"/>
        <w:jc w:val="both"/>
      </w:pPr>
      <w:r w:rsidRPr="002F43B5">
        <w:rPr>
          <w:b/>
          <w:bCs/>
          <w:szCs w:val="22"/>
        </w:rPr>
        <w:t xml:space="preserve">Una </w:t>
      </w:r>
      <w:r w:rsidR="00505B9B" w:rsidRPr="002F43B5">
        <w:rPr>
          <w:b/>
          <w:bCs/>
          <w:szCs w:val="22"/>
        </w:rPr>
        <w:t>piattaforma</w:t>
      </w:r>
      <w:r w:rsidR="00A40FB9" w:rsidRPr="002F43B5">
        <w:rPr>
          <w:b/>
          <w:bCs/>
          <w:szCs w:val="22"/>
        </w:rPr>
        <w:t xml:space="preserve"> web </w:t>
      </w:r>
      <w:r w:rsidR="00505B9B" w:rsidRPr="002F43B5">
        <w:rPr>
          <w:b/>
          <w:bCs/>
          <w:szCs w:val="22"/>
        </w:rPr>
        <w:t>istituzionale</w:t>
      </w:r>
      <w:r w:rsidR="00505B9B" w:rsidRPr="00626A2F">
        <w:rPr>
          <w:szCs w:val="22"/>
        </w:rPr>
        <w:t xml:space="preserve"> </w:t>
      </w:r>
      <w:r w:rsidR="00A40FB9" w:rsidRPr="00626A2F">
        <w:rPr>
          <w:szCs w:val="22"/>
        </w:rPr>
        <w:t xml:space="preserve">standard per i Comuni </w:t>
      </w:r>
      <w:r w:rsidR="003F2661" w:rsidRPr="00626A2F">
        <w:rPr>
          <w:szCs w:val="22"/>
        </w:rPr>
        <w:t>pugliesi, conforme</w:t>
      </w:r>
      <w:r w:rsidR="0034002E" w:rsidRPr="00626A2F">
        <w:rPr>
          <w:szCs w:val="22"/>
        </w:rPr>
        <w:t xml:space="preserve"> con le Linee Guida di design per i siti web della PA emanate da AGID, costituita da un front-end di sito istituzionale standard e da moduli di back-office funzionali ad effettuare operazioni redazionali sulle diverse tipologie di contenuti (e.g.: News, Comunicati, Bandi e Avvisi, Personale, Banner/link statici, etc.)</w:t>
      </w:r>
    </w:p>
    <w:p w14:paraId="77A3F80B" w14:textId="2AF74C9C" w:rsidR="00CD1490" w:rsidRPr="00626A2F" w:rsidRDefault="00FB62B7" w:rsidP="00FF0E13">
      <w:pPr>
        <w:pStyle w:val="Corpotesto"/>
        <w:numPr>
          <w:ilvl w:val="1"/>
          <w:numId w:val="4"/>
        </w:numPr>
        <w:spacing w:line="276" w:lineRule="auto"/>
        <w:ind w:right="548"/>
        <w:jc w:val="both"/>
      </w:pPr>
      <w:r w:rsidRPr="002F43B5">
        <w:rPr>
          <w:b/>
          <w:bCs/>
          <w:szCs w:val="22"/>
        </w:rPr>
        <w:t xml:space="preserve">Una </w:t>
      </w:r>
      <w:r w:rsidR="00505B9B" w:rsidRPr="002F43B5">
        <w:rPr>
          <w:b/>
          <w:bCs/>
          <w:szCs w:val="22"/>
        </w:rPr>
        <w:t>piattaforma per l’accesso ai servizi digitali</w:t>
      </w:r>
      <w:r w:rsidR="00626A2F">
        <w:rPr>
          <w:szCs w:val="22"/>
        </w:rPr>
        <w:t xml:space="preserve"> </w:t>
      </w:r>
      <w:r w:rsidR="0034002E" w:rsidRPr="00626A2F">
        <w:rPr>
          <w:szCs w:val="22"/>
        </w:rPr>
        <w:t xml:space="preserve">relativi alla </w:t>
      </w:r>
      <w:r w:rsidR="00A40FB9" w:rsidRPr="00626A2F">
        <w:rPr>
          <w:szCs w:val="22"/>
        </w:rPr>
        <w:t>digitalizzazione di procedimenti amministrativi con valenza verso i cittadini, quali certificati anagrafici e di stato civile, pagamenti di imposte, visure posizione tributaria, ecc.</w:t>
      </w:r>
      <w:r w:rsidR="0034002E" w:rsidRPr="00626A2F">
        <w:rPr>
          <w:szCs w:val="22"/>
        </w:rPr>
        <w:t xml:space="preserve"> I Servizi sono presentati in un’interfaccia organizzata secondo gli standard AGID per il design dei servizi digitali della PA, da cui è possibile per l’utente accedere e fruire dei medesimi, previa autenticazione. La piattaforma è munita di un’area di </w:t>
      </w:r>
      <w:r w:rsidR="0034002E" w:rsidRPr="00626A2F">
        <w:t>Back-Office per gli Operatori Comunali per la gestione delle pratiche derivanti dall’utilizzo dei</w:t>
      </w:r>
      <w:r w:rsidR="0034002E" w:rsidRPr="00626A2F">
        <w:rPr>
          <w:szCs w:val="22"/>
        </w:rPr>
        <w:t xml:space="preserve"> Servizi e di un Fascicolo del Cittadino per la consultazione della propria area privata.</w:t>
      </w:r>
    </w:p>
    <w:p w14:paraId="4214B95F" w14:textId="77777777" w:rsidR="00D73D8A" w:rsidRPr="00626A2F" w:rsidRDefault="00D73D8A" w:rsidP="00D73D8A">
      <w:pPr>
        <w:pStyle w:val="Corpotesto"/>
        <w:ind w:left="2064"/>
        <w:jc w:val="both"/>
      </w:pPr>
    </w:p>
    <w:p w14:paraId="4947B711" w14:textId="19381811" w:rsidR="00337C65" w:rsidRDefault="00D73806" w:rsidP="00B95D99">
      <w:pPr>
        <w:pStyle w:val="Paragrafoelenco"/>
        <w:numPr>
          <w:ilvl w:val="0"/>
          <w:numId w:val="4"/>
        </w:numPr>
        <w:spacing w:line="276" w:lineRule="auto"/>
        <w:ind w:right="548"/>
      </w:pPr>
      <w:proofErr w:type="gramStart"/>
      <w:r w:rsidRPr="00626A2F">
        <w:rPr>
          <w:sz w:val="17"/>
          <w:szCs w:val="17"/>
        </w:rPr>
        <w:t>L</w:t>
      </w:r>
      <w:r w:rsidR="007D0727">
        <w:rPr>
          <w:sz w:val="17"/>
          <w:szCs w:val="17"/>
        </w:rPr>
        <w:t>a piattaforme</w:t>
      </w:r>
      <w:proofErr w:type="gramEnd"/>
      <w:r w:rsidR="007D0727">
        <w:rPr>
          <w:sz w:val="17"/>
          <w:szCs w:val="17"/>
        </w:rPr>
        <w:t xml:space="preserve"> dello</w:t>
      </w:r>
      <w:r w:rsidRPr="00626A2F">
        <w:rPr>
          <w:sz w:val="17"/>
          <w:szCs w:val="17"/>
        </w:rPr>
        <w:t xml:space="preserve"> Sportello Telematico </w:t>
      </w:r>
      <w:r w:rsidR="00E54BE1">
        <w:rPr>
          <w:sz w:val="17"/>
          <w:szCs w:val="17"/>
        </w:rPr>
        <w:t>Enti Locali sono ospitate</w:t>
      </w:r>
      <w:r w:rsidR="007D0727">
        <w:rPr>
          <w:sz w:val="17"/>
          <w:szCs w:val="17"/>
        </w:rPr>
        <w:t xml:space="preserve"> presso il Data Center regionale della Società in-house InnovaPuglia S.p.A. </w:t>
      </w:r>
      <w:r w:rsidR="007D0727" w:rsidRPr="007D0727">
        <w:rPr>
          <w:bCs/>
          <w:sz w:val="17"/>
          <w:szCs w:val="17"/>
        </w:rPr>
        <w:t xml:space="preserve">(qualificata QI1 e QC1 nel marketplace dell’Agenzia per la Cybersicurezza Nazionale come Cloud Service </w:t>
      </w:r>
      <w:r w:rsidR="0067320F" w:rsidRPr="007D0727">
        <w:rPr>
          <w:bCs/>
          <w:sz w:val="17"/>
          <w:szCs w:val="17"/>
        </w:rPr>
        <w:t xml:space="preserve">Provider) </w:t>
      </w:r>
      <w:r w:rsidR="0067320F" w:rsidRPr="00626A2F">
        <w:rPr>
          <w:sz w:val="17"/>
          <w:szCs w:val="17"/>
        </w:rPr>
        <w:t>e</w:t>
      </w:r>
      <w:r w:rsidR="007D0727">
        <w:rPr>
          <w:sz w:val="17"/>
          <w:szCs w:val="17"/>
        </w:rPr>
        <w:t xml:space="preserve"> v</w:t>
      </w:r>
      <w:r w:rsidR="00E54BE1">
        <w:rPr>
          <w:sz w:val="17"/>
          <w:szCs w:val="17"/>
        </w:rPr>
        <w:t>engono fornite</w:t>
      </w:r>
      <w:r w:rsidR="00843906">
        <w:rPr>
          <w:sz w:val="17"/>
          <w:szCs w:val="17"/>
        </w:rPr>
        <w:t xml:space="preserve"> </w:t>
      </w:r>
      <w:r w:rsidR="007D0727">
        <w:rPr>
          <w:sz w:val="17"/>
          <w:szCs w:val="17"/>
        </w:rPr>
        <w:t xml:space="preserve"> </w:t>
      </w:r>
      <w:r w:rsidRPr="00626A2F">
        <w:rPr>
          <w:sz w:val="17"/>
          <w:szCs w:val="17"/>
        </w:rPr>
        <w:t xml:space="preserve"> in modalità SaaS e dalla Regione Puglia, senza alcun onere per i Comuni aderenti</w:t>
      </w:r>
      <w:r w:rsidR="00D14F79">
        <w:rPr>
          <w:sz w:val="17"/>
          <w:szCs w:val="17"/>
        </w:rPr>
        <w:t xml:space="preserve">, </w:t>
      </w:r>
      <w:r w:rsidR="00D14F79" w:rsidRPr="00B95D99">
        <w:rPr>
          <w:sz w:val="17"/>
          <w:szCs w:val="17"/>
        </w:rPr>
        <w:t xml:space="preserve">secondo le modalità </w:t>
      </w:r>
      <w:r w:rsidR="00B95D99" w:rsidRPr="00B95D99">
        <w:rPr>
          <w:sz w:val="17"/>
          <w:szCs w:val="17"/>
        </w:rPr>
        <w:t>operative definite</w:t>
      </w:r>
      <w:r w:rsidR="00D14F79" w:rsidRPr="00B95D99">
        <w:rPr>
          <w:sz w:val="17"/>
          <w:szCs w:val="17"/>
        </w:rPr>
        <w:t xml:space="preserve"> nel </w:t>
      </w:r>
      <w:r w:rsidR="00D14F79" w:rsidRPr="00F17FFA">
        <w:rPr>
          <w:b/>
          <w:sz w:val="17"/>
          <w:szCs w:val="17"/>
        </w:rPr>
        <w:t>Disciplinare di utilizzo</w:t>
      </w:r>
      <w:r w:rsidR="00CD5DE4" w:rsidRPr="00CD5DE4">
        <w:rPr>
          <w:sz w:val="17"/>
          <w:szCs w:val="17"/>
        </w:rPr>
        <w:t>,</w:t>
      </w:r>
      <w:r w:rsidR="00B95D99" w:rsidRPr="00B95D99">
        <w:rPr>
          <w:sz w:val="17"/>
          <w:szCs w:val="17"/>
        </w:rPr>
        <w:t xml:space="preserve"> </w:t>
      </w:r>
      <w:r w:rsidR="00D14F79" w:rsidRPr="00DC1876">
        <w:rPr>
          <w:b/>
          <w:sz w:val="17"/>
          <w:szCs w:val="17"/>
        </w:rPr>
        <w:t xml:space="preserve">Allegato </w:t>
      </w:r>
      <w:r w:rsidR="00590824" w:rsidRPr="00DC1876">
        <w:rPr>
          <w:b/>
          <w:sz w:val="17"/>
          <w:szCs w:val="17"/>
        </w:rPr>
        <w:t>A</w:t>
      </w:r>
      <w:r w:rsidR="00337C65" w:rsidRPr="00B95D99">
        <w:rPr>
          <w:sz w:val="17"/>
          <w:szCs w:val="17"/>
        </w:rPr>
        <w:t xml:space="preserve"> </w:t>
      </w:r>
      <w:r w:rsidR="00CD5DE4">
        <w:rPr>
          <w:sz w:val="17"/>
          <w:szCs w:val="17"/>
        </w:rPr>
        <w:t>del</w:t>
      </w:r>
      <w:r w:rsidR="00337C65" w:rsidRPr="00B95D99">
        <w:rPr>
          <w:sz w:val="17"/>
          <w:szCs w:val="17"/>
        </w:rPr>
        <w:t xml:space="preserve"> presente atto;</w:t>
      </w:r>
    </w:p>
    <w:p w14:paraId="0F7A1D45" w14:textId="49662AA5" w:rsidR="009D6ECA" w:rsidRPr="00696C75" w:rsidRDefault="00314F02" w:rsidP="00B95D99">
      <w:pPr>
        <w:pStyle w:val="Corpotesto"/>
        <w:numPr>
          <w:ilvl w:val="0"/>
          <w:numId w:val="4"/>
        </w:numPr>
        <w:spacing w:line="276" w:lineRule="auto"/>
        <w:ind w:right="548"/>
        <w:jc w:val="both"/>
      </w:pPr>
      <w:r>
        <w:t xml:space="preserve">Ogni Ente Aderente può </w:t>
      </w:r>
      <w:r w:rsidR="00B95D99">
        <w:t>decidere</w:t>
      </w:r>
      <w:r>
        <w:t xml:space="preserve"> quale piattaforma e quali servizi attivare, </w:t>
      </w:r>
      <w:r w:rsidR="00B95D99">
        <w:t xml:space="preserve">tra quelli previsti nello Sportello </w:t>
      </w:r>
      <w:r w:rsidR="003F2661">
        <w:t>Telematico, secondo</w:t>
      </w:r>
      <w:r>
        <w:t xml:space="preserve"> </w:t>
      </w:r>
      <w:r w:rsidR="003F2661">
        <w:t>quanto indicato</w:t>
      </w:r>
      <w:r>
        <w:t xml:space="preserve"> nell’</w:t>
      </w:r>
      <w:r w:rsidRPr="002945DB">
        <w:rPr>
          <w:b/>
        </w:rPr>
        <w:t xml:space="preserve">Allegato </w:t>
      </w:r>
      <w:r w:rsidR="00590824" w:rsidRPr="002945DB">
        <w:rPr>
          <w:b/>
        </w:rPr>
        <w:t>B</w:t>
      </w:r>
      <w:r>
        <w:t>;</w:t>
      </w:r>
    </w:p>
    <w:p w14:paraId="6FD6FB37" w14:textId="77777777" w:rsidR="00505B9B" w:rsidRPr="00A40FB9" w:rsidRDefault="00505B9B" w:rsidP="00FF0E13">
      <w:pPr>
        <w:pStyle w:val="Corpotesto"/>
        <w:spacing w:line="276" w:lineRule="auto"/>
        <w:ind w:left="1315" w:right="548"/>
        <w:rPr>
          <w:highlight w:val="yellow"/>
        </w:rPr>
      </w:pPr>
    </w:p>
    <w:p w14:paraId="686FB62E" w14:textId="7140577E" w:rsidR="00CD1490" w:rsidRDefault="00A40FB9" w:rsidP="00337C65">
      <w:pPr>
        <w:pStyle w:val="Corpotesto"/>
      </w:pPr>
      <w:r>
        <w:tab/>
      </w:r>
    </w:p>
    <w:p w14:paraId="20ACEA0A" w14:textId="25EFE826" w:rsidR="00CD1490" w:rsidRDefault="006D6247">
      <w:pPr>
        <w:tabs>
          <w:tab w:val="left" w:pos="1345"/>
          <w:tab w:val="left" w:pos="1759"/>
          <w:tab w:val="left" w:pos="2703"/>
          <w:tab w:val="left" w:pos="3200"/>
          <w:tab w:val="left" w:pos="7139"/>
          <w:tab w:val="left" w:pos="8091"/>
        </w:tabs>
        <w:spacing w:line="285" w:lineRule="auto"/>
        <w:ind w:left="757" w:right="545"/>
        <w:rPr>
          <w:sz w:val="17"/>
        </w:rPr>
      </w:pPr>
      <w:r>
        <w:rPr>
          <w:b/>
          <w:spacing w:val="-2"/>
          <w:sz w:val="17"/>
        </w:rPr>
        <w:t>Tutto</w:t>
      </w:r>
      <w:r>
        <w:rPr>
          <w:b/>
          <w:sz w:val="17"/>
        </w:rPr>
        <w:tab/>
      </w:r>
      <w:r>
        <w:rPr>
          <w:b/>
          <w:spacing w:val="-4"/>
          <w:sz w:val="17"/>
        </w:rPr>
        <w:t>ciò</w:t>
      </w:r>
      <w:r>
        <w:rPr>
          <w:b/>
          <w:sz w:val="17"/>
        </w:rPr>
        <w:tab/>
      </w:r>
      <w:r>
        <w:rPr>
          <w:b/>
          <w:spacing w:val="-2"/>
          <w:sz w:val="17"/>
        </w:rPr>
        <w:t>premesso,</w:t>
      </w:r>
      <w:r>
        <w:rPr>
          <w:b/>
          <w:sz w:val="17"/>
        </w:rPr>
        <w:tab/>
      </w:r>
      <w:r>
        <w:rPr>
          <w:b/>
          <w:spacing w:val="-2"/>
          <w:sz w:val="17"/>
        </w:rPr>
        <w:t>il</w:t>
      </w:r>
      <w:r>
        <w:rPr>
          <w:b/>
          <w:sz w:val="17"/>
        </w:rPr>
        <w:tab/>
      </w:r>
      <w:r>
        <w:rPr>
          <w:rFonts w:ascii="Times New Roman" w:hAnsi="Times New Roman"/>
          <w:sz w:val="17"/>
          <w:u w:val="single"/>
        </w:rPr>
        <w:tab/>
      </w:r>
      <w:r>
        <w:rPr>
          <w:rFonts w:ascii="Times New Roman" w:hAnsi="Times New Roman"/>
          <w:spacing w:val="80"/>
          <w:sz w:val="17"/>
        </w:rPr>
        <w:t xml:space="preserve"> </w:t>
      </w:r>
      <w:r w:rsidRPr="00F26C05">
        <w:rPr>
          <w:rFonts w:asciiTheme="minorHAnsi" w:hAnsiTheme="minorHAnsi" w:cstheme="minorHAnsi"/>
          <w:color w:val="548DD4"/>
          <w:sz w:val="17"/>
        </w:rPr>
        <w:t>[</w:t>
      </w:r>
      <w:r w:rsidRPr="00F26C05">
        <w:rPr>
          <w:rFonts w:asciiTheme="minorHAnsi" w:hAnsiTheme="minorHAnsi" w:cstheme="minorHAnsi"/>
          <w:i/>
          <w:color w:val="548DD4"/>
          <w:sz w:val="17"/>
        </w:rPr>
        <w:t>inserire</w:t>
      </w:r>
      <w:r w:rsidRPr="00F26C05">
        <w:rPr>
          <w:rFonts w:asciiTheme="minorHAnsi" w:hAnsiTheme="minorHAnsi" w:cstheme="minorHAnsi"/>
          <w:i/>
          <w:color w:val="548DD4"/>
          <w:sz w:val="17"/>
        </w:rPr>
        <w:tab/>
      </w:r>
      <w:r w:rsidRPr="00F26C05">
        <w:rPr>
          <w:rFonts w:asciiTheme="minorHAnsi" w:hAnsiTheme="minorHAnsi" w:cstheme="minorHAnsi"/>
          <w:i/>
          <w:color w:val="548DD4"/>
          <w:spacing w:val="-10"/>
          <w:sz w:val="17"/>
        </w:rPr>
        <w:t xml:space="preserve">la </w:t>
      </w:r>
      <w:r w:rsidRPr="00F26C05">
        <w:rPr>
          <w:rFonts w:asciiTheme="minorHAnsi" w:hAnsiTheme="minorHAnsi" w:cstheme="minorHAnsi"/>
          <w:i/>
          <w:color w:val="548DD4"/>
          <w:w w:val="90"/>
          <w:sz w:val="17"/>
        </w:rPr>
        <w:t>denominazione estesa dell’Ente che aderisce</w:t>
      </w:r>
      <w:r w:rsidRPr="00F26C05">
        <w:rPr>
          <w:rFonts w:asciiTheme="minorHAnsi" w:hAnsiTheme="minorHAnsi" w:cstheme="minorHAnsi"/>
          <w:color w:val="548DD4"/>
          <w:w w:val="90"/>
          <w:sz w:val="17"/>
        </w:rPr>
        <w:t>]</w:t>
      </w:r>
      <w:r>
        <w:rPr>
          <w:w w:val="90"/>
          <w:sz w:val="17"/>
        </w:rPr>
        <w:t>,</w:t>
      </w:r>
    </w:p>
    <w:p w14:paraId="249B479E" w14:textId="702CA7B4" w:rsidR="00CD1490" w:rsidRDefault="006D6247">
      <w:pPr>
        <w:pStyle w:val="Paragrafoelenco"/>
        <w:numPr>
          <w:ilvl w:val="0"/>
          <w:numId w:val="4"/>
        </w:numPr>
        <w:tabs>
          <w:tab w:val="left" w:pos="1314"/>
          <w:tab w:val="left" w:pos="1316"/>
        </w:tabs>
        <w:spacing w:before="93" w:line="285" w:lineRule="auto"/>
        <w:ind w:left="1316" w:right="533"/>
        <w:rPr>
          <w:sz w:val="17"/>
        </w:rPr>
      </w:pPr>
      <w:r>
        <w:rPr>
          <w:b/>
          <w:sz w:val="17"/>
        </w:rPr>
        <w:t xml:space="preserve">condivisa </w:t>
      </w:r>
      <w:r>
        <w:rPr>
          <w:sz w:val="17"/>
        </w:rPr>
        <w:t xml:space="preserve">la politica e la strategia </w:t>
      </w:r>
      <w:r w:rsidR="003F2661">
        <w:rPr>
          <w:sz w:val="17"/>
        </w:rPr>
        <w:t>dell’intervento</w:t>
      </w:r>
      <w:r w:rsidR="00112D0F">
        <w:rPr>
          <w:sz w:val="17"/>
        </w:rPr>
        <w:t xml:space="preserve"> “</w:t>
      </w:r>
      <w:r w:rsidR="00112D0F" w:rsidRPr="00EA581C">
        <w:rPr>
          <w:sz w:val="17"/>
        </w:rPr>
        <w:t>Innovazione Enti Locali della Regione Puglia</w:t>
      </w:r>
      <w:r w:rsidR="00112D0F">
        <w:rPr>
          <w:sz w:val="17"/>
        </w:rPr>
        <w:t>”</w:t>
      </w:r>
      <w:r w:rsidR="001331C5">
        <w:rPr>
          <w:sz w:val="17"/>
        </w:rPr>
        <w:t xml:space="preserve"> e </w:t>
      </w:r>
      <w:r w:rsidR="001331C5" w:rsidRPr="001331C5">
        <w:rPr>
          <w:sz w:val="17"/>
        </w:rPr>
        <w:t>dei servizi erogati dallo Sportello Telematico per i Servizi Digitali</w:t>
      </w:r>
      <w:r>
        <w:rPr>
          <w:sz w:val="17"/>
        </w:rPr>
        <w:t xml:space="preserve"> e dichiarando fin</w:t>
      </w:r>
      <w:r>
        <w:rPr>
          <w:spacing w:val="40"/>
          <w:sz w:val="17"/>
        </w:rPr>
        <w:t xml:space="preserve"> </w:t>
      </w:r>
      <w:r>
        <w:rPr>
          <w:sz w:val="17"/>
        </w:rPr>
        <w:t>d’ora di accettarne i futuri aggiornamenti</w:t>
      </w:r>
      <w:r w:rsidR="00112D0F">
        <w:rPr>
          <w:sz w:val="17"/>
        </w:rPr>
        <w:t xml:space="preserve"> in termini di nuovi servizi digitali</w:t>
      </w:r>
      <w:r w:rsidR="001331C5">
        <w:rPr>
          <w:sz w:val="17"/>
        </w:rPr>
        <w:t xml:space="preserve"> erogati</w:t>
      </w:r>
      <w:r>
        <w:rPr>
          <w:sz w:val="17"/>
        </w:rPr>
        <w:t>;</w:t>
      </w:r>
    </w:p>
    <w:p w14:paraId="741744E6" w14:textId="793E02C9" w:rsidR="00CD1490" w:rsidRDefault="006D6247">
      <w:pPr>
        <w:pStyle w:val="Paragrafoelenco"/>
        <w:numPr>
          <w:ilvl w:val="0"/>
          <w:numId w:val="4"/>
        </w:numPr>
        <w:tabs>
          <w:tab w:val="left" w:pos="1314"/>
          <w:tab w:val="left" w:pos="1316"/>
          <w:tab w:val="left" w:pos="3376"/>
        </w:tabs>
        <w:spacing w:line="283" w:lineRule="auto"/>
        <w:ind w:left="1316"/>
        <w:rPr>
          <w:sz w:val="17"/>
        </w:rPr>
      </w:pPr>
      <w:r>
        <w:rPr>
          <w:b/>
          <w:sz w:val="17"/>
        </w:rPr>
        <w:t>vista</w:t>
      </w:r>
      <w:r>
        <w:rPr>
          <w:b/>
          <w:spacing w:val="40"/>
          <w:sz w:val="17"/>
        </w:rPr>
        <w:t xml:space="preserve"> </w:t>
      </w:r>
      <w:r w:rsidR="003F2661">
        <w:rPr>
          <w:sz w:val="17"/>
        </w:rPr>
        <w:t>la D.G.R. n. 1156 del 07/08/2024</w:t>
      </w:r>
      <w:r w:rsidR="00E54BE1">
        <w:rPr>
          <w:sz w:val="17"/>
        </w:rPr>
        <w:t xml:space="preserve"> con</w:t>
      </w:r>
      <w:r w:rsidR="003F2661">
        <w:rPr>
          <w:sz w:val="17"/>
        </w:rPr>
        <w:t xml:space="preserve"> la giunta Regionale ha dato mandato a</w:t>
      </w:r>
      <w:r w:rsidR="00E54BE1">
        <w:rPr>
          <w:sz w:val="17"/>
        </w:rPr>
        <w:t xml:space="preserve">l Dirigente della Sezione </w:t>
      </w:r>
      <w:r w:rsidR="003F2661">
        <w:rPr>
          <w:sz w:val="17"/>
        </w:rPr>
        <w:t>Crescita</w:t>
      </w:r>
      <w:r w:rsidR="00E54BE1">
        <w:rPr>
          <w:sz w:val="17"/>
        </w:rPr>
        <w:t xml:space="preserve"> Digitale</w:t>
      </w:r>
      <w:r w:rsidR="003F2661">
        <w:rPr>
          <w:sz w:val="17"/>
        </w:rPr>
        <w:t xml:space="preserve"> delle persone, del territorio e di </w:t>
      </w:r>
      <w:r w:rsidR="003F2661" w:rsidRPr="003F2661">
        <w:rPr>
          <w:sz w:val="17"/>
        </w:rPr>
        <w:t xml:space="preserve">provvedere all’approvazione del “kit documentale di adesione” </w:t>
      </w:r>
      <w:r w:rsidR="00377043">
        <w:rPr>
          <w:sz w:val="17"/>
        </w:rPr>
        <w:t>costituito</w:t>
      </w:r>
      <w:r w:rsidR="003F2661" w:rsidRPr="003F2661">
        <w:rPr>
          <w:sz w:val="17"/>
        </w:rPr>
        <w:t xml:space="preserve"> secondo il prospetto generale</w:t>
      </w:r>
      <w:r w:rsidR="00377043">
        <w:rPr>
          <w:sz w:val="17"/>
        </w:rPr>
        <w:t xml:space="preserve"> ivi</w:t>
      </w:r>
      <w:r w:rsidR="003F2661" w:rsidRPr="003F2661">
        <w:rPr>
          <w:sz w:val="17"/>
        </w:rPr>
        <w:t xml:space="preserve"> descritto</w:t>
      </w:r>
      <w:r w:rsidR="00377043">
        <w:rPr>
          <w:sz w:val="17"/>
        </w:rPr>
        <w:t>,</w:t>
      </w:r>
      <w:r w:rsidR="003F2661" w:rsidRPr="003F2661">
        <w:rPr>
          <w:sz w:val="17"/>
        </w:rPr>
        <w:t xml:space="preserve"> per l’utilizzo delle piattaforme realizzate nell’ambito del progetto “Innovazione degli Enti Locali”</w:t>
      </w:r>
      <w:r w:rsidR="001331C5">
        <w:rPr>
          <w:sz w:val="17"/>
        </w:rPr>
        <w:t>;</w:t>
      </w:r>
    </w:p>
    <w:p w14:paraId="7DCE6BE1" w14:textId="77777777" w:rsidR="00CD5DE4" w:rsidRDefault="006D6247">
      <w:pPr>
        <w:pStyle w:val="Paragrafoelenco"/>
        <w:numPr>
          <w:ilvl w:val="0"/>
          <w:numId w:val="4"/>
        </w:numPr>
        <w:tabs>
          <w:tab w:val="left" w:pos="1314"/>
          <w:tab w:val="left" w:pos="1316"/>
        </w:tabs>
        <w:spacing w:before="3" w:line="283" w:lineRule="auto"/>
        <w:ind w:left="1316" w:right="525"/>
        <w:rPr>
          <w:sz w:val="17"/>
        </w:rPr>
      </w:pPr>
      <w:r>
        <w:rPr>
          <w:b/>
          <w:sz w:val="17"/>
        </w:rPr>
        <w:t>preso atto</w:t>
      </w:r>
      <w:r>
        <w:rPr>
          <w:sz w:val="17"/>
        </w:rPr>
        <w:t xml:space="preserve">, della possibilità contemplata dalla </w:t>
      </w:r>
      <w:proofErr w:type="gramStart"/>
      <w:r>
        <w:rPr>
          <w:sz w:val="17"/>
        </w:rPr>
        <w:t>predetta</w:t>
      </w:r>
      <w:proofErr w:type="gramEnd"/>
      <w:r>
        <w:rPr>
          <w:sz w:val="17"/>
        </w:rPr>
        <w:t xml:space="preserve"> </w:t>
      </w:r>
      <w:r w:rsidR="003F2661">
        <w:rPr>
          <w:sz w:val="17"/>
        </w:rPr>
        <w:t>Deliberazione</w:t>
      </w:r>
      <w:r w:rsidR="00E54BE1">
        <w:rPr>
          <w:sz w:val="17"/>
        </w:rPr>
        <w:t xml:space="preserve"> </w:t>
      </w:r>
      <w:r>
        <w:rPr>
          <w:sz w:val="17"/>
        </w:rPr>
        <w:t>di usufruire</w:t>
      </w:r>
      <w:r>
        <w:rPr>
          <w:spacing w:val="40"/>
          <w:sz w:val="17"/>
        </w:rPr>
        <w:t xml:space="preserve"> </w:t>
      </w:r>
      <w:r>
        <w:rPr>
          <w:sz w:val="17"/>
        </w:rPr>
        <w:t>gratuitamente del</w:t>
      </w:r>
      <w:r w:rsidR="00A40FB9">
        <w:rPr>
          <w:sz w:val="17"/>
        </w:rPr>
        <w:t xml:space="preserve">la piattaforma </w:t>
      </w:r>
      <w:r w:rsidRPr="00A40FB9">
        <w:rPr>
          <w:sz w:val="17"/>
        </w:rPr>
        <w:t>regionale</w:t>
      </w:r>
      <w:r w:rsidR="00A40FB9">
        <w:rPr>
          <w:sz w:val="17"/>
        </w:rPr>
        <w:t xml:space="preserve"> </w:t>
      </w:r>
      <w:r w:rsidR="00A40FB9" w:rsidRPr="00A40FB9">
        <w:rPr>
          <w:sz w:val="17"/>
        </w:rPr>
        <w:t>Sportello Telematico per i Servizi Digitali</w:t>
      </w:r>
    </w:p>
    <w:p w14:paraId="3BBB16DA" w14:textId="3FFBC5B3" w:rsidR="00CD1490" w:rsidRDefault="00CD5DE4">
      <w:pPr>
        <w:pStyle w:val="Paragrafoelenco"/>
        <w:numPr>
          <w:ilvl w:val="0"/>
          <w:numId w:val="4"/>
        </w:numPr>
        <w:tabs>
          <w:tab w:val="left" w:pos="1314"/>
          <w:tab w:val="left" w:pos="1316"/>
        </w:tabs>
        <w:spacing w:before="3" w:line="283" w:lineRule="auto"/>
        <w:ind w:left="1316" w:right="525"/>
        <w:rPr>
          <w:b/>
          <w:sz w:val="17"/>
        </w:rPr>
      </w:pPr>
      <w:r>
        <w:rPr>
          <w:b/>
          <w:sz w:val="17"/>
        </w:rPr>
        <w:t>preso atto</w:t>
      </w:r>
      <w:r>
        <w:rPr>
          <w:sz w:val="17"/>
        </w:rPr>
        <w:t xml:space="preserve"> d</w:t>
      </w:r>
      <w:r>
        <w:rPr>
          <w:sz w:val="17"/>
        </w:rPr>
        <w:t>ella possibilità di</w:t>
      </w:r>
      <w:r>
        <w:rPr>
          <w:sz w:val="17"/>
        </w:rPr>
        <w:t xml:space="preserve"> poter recedere dall’utilizzo previa comunicazione scritta a Regione Puglia </w:t>
      </w:r>
      <w:r w:rsidRPr="00E55635">
        <w:rPr>
          <w:sz w:val="17"/>
        </w:rPr>
        <w:t>secondo</w:t>
      </w:r>
      <w:r>
        <w:rPr>
          <w:sz w:val="17"/>
        </w:rPr>
        <w:t>,</w:t>
      </w:r>
      <w:r w:rsidRPr="00E55635">
        <w:rPr>
          <w:sz w:val="17"/>
        </w:rPr>
        <w:t xml:space="preserve"> le modalità riportate nell’</w:t>
      </w:r>
      <w:r w:rsidRPr="002945DB">
        <w:rPr>
          <w:b/>
          <w:sz w:val="17"/>
        </w:rPr>
        <w:t>Allegato A</w:t>
      </w:r>
      <w:r w:rsidR="00337C65" w:rsidRPr="00CD5DE4">
        <w:rPr>
          <w:b/>
          <w:sz w:val="17"/>
        </w:rPr>
        <w:t xml:space="preserve"> </w:t>
      </w:r>
    </w:p>
    <w:p w14:paraId="52426E09" w14:textId="77777777" w:rsidR="00CD5DE4" w:rsidRPr="00CD5DE4" w:rsidRDefault="00CD5DE4" w:rsidP="00CD5DE4">
      <w:pPr>
        <w:pStyle w:val="Paragrafoelenco"/>
        <w:tabs>
          <w:tab w:val="left" w:pos="1314"/>
          <w:tab w:val="left" w:pos="1316"/>
        </w:tabs>
        <w:spacing w:before="3" w:line="283" w:lineRule="auto"/>
        <w:ind w:left="1316" w:right="525" w:firstLine="0"/>
        <w:rPr>
          <w:b/>
          <w:sz w:val="17"/>
        </w:rPr>
      </w:pPr>
    </w:p>
    <w:p w14:paraId="1368873C" w14:textId="77777777" w:rsidR="00CD1490" w:rsidRDefault="006D6247">
      <w:pPr>
        <w:pStyle w:val="Titolo1"/>
        <w:spacing w:before="98"/>
        <w:ind w:left="226"/>
        <w:jc w:val="center"/>
        <w:rPr>
          <w:spacing w:val="-2"/>
          <w:u w:val="none"/>
        </w:rPr>
      </w:pPr>
      <w:r>
        <w:rPr>
          <w:spacing w:val="-2"/>
          <w:u w:val="none"/>
        </w:rPr>
        <w:t>DICHIARA</w:t>
      </w:r>
    </w:p>
    <w:p w14:paraId="4185622D" w14:textId="77777777" w:rsidR="00CD5DE4" w:rsidRDefault="00CD5DE4">
      <w:pPr>
        <w:pStyle w:val="Titolo1"/>
        <w:spacing w:before="98"/>
        <w:ind w:left="226"/>
        <w:jc w:val="center"/>
        <w:rPr>
          <w:u w:val="none"/>
        </w:rPr>
      </w:pPr>
    </w:p>
    <w:p w14:paraId="4339DBCC" w14:textId="2AC4FA1E" w:rsidR="00A849BB" w:rsidRDefault="006D6247" w:rsidP="00E259DC">
      <w:pPr>
        <w:pStyle w:val="Paragrafoelenco"/>
        <w:numPr>
          <w:ilvl w:val="0"/>
          <w:numId w:val="8"/>
        </w:numPr>
        <w:tabs>
          <w:tab w:val="left" w:pos="1036"/>
        </w:tabs>
        <w:spacing w:before="134" w:line="285" w:lineRule="auto"/>
        <w:ind w:right="526"/>
        <w:rPr>
          <w:sz w:val="17"/>
        </w:rPr>
      </w:pPr>
      <w:r w:rsidRPr="00A849BB">
        <w:rPr>
          <w:sz w:val="17"/>
        </w:rPr>
        <w:t>di aderire all’utilizzo del</w:t>
      </w:r>
      <w:r w:rsidR="00626A2F" w:rsidRPr="00A849BB">
        <w:rPr>
          <w:sz w:val="17"/>
        </w:rPr>
        <w:t xml:space="preserve">la piattaforma </w:t>
      </w:r>
      <w:r w:rsidRPr="00A849BB">
        <w:rPr>
          <w:sz w:val="17"/>
        </w:rPr>
        <w:t xml:space="preserve">regionale </w:t>
      </w:r>
      <w:r w:rsidR="00112D0F" w:rsidRPr="00A849BB">
        <w:rPr>
          <w:sz w:val="17"/>
        </w:rPr>
        <w:t xml:space="preserve">“Sportello Telematico </w:t>
      </w:r>
      <w:r w:rsidR="00626A2F" w:rsidRPr="00A849BB">
        <w:rPr>
          <w:sz w:val="17"/>
        </w:rPr>
        <w:t xml:space="preserve">per i Servizi Digitali” </w:t>
      </w:r>
      <w:r w:rsidRPr="00A849BB">
        <w:rPr>
          <w:sz w:val="17"/>
        </w:rPr>
        <w:t>nel rispetto dei criteri, modalità e condizioni definiti dal presente atto</w:t>
      </w:r>
      <w:r w:rsidR="0063699E" w:rsidRPr="00A849BB">
        <w:rPr>
          <w:sz w:val="17"/>
        </w:rPr>
        <w:t xml:space="preserve"> e dal</w:t>
      </w:r>
      <w:r w:rsidR="00765205" w:rsidRPr="00A849BB">
        <w:rPr>
          <w:sz w:val="17"/>
        </w:rPr>
        <w:t xml:space="preserve"> Disciplinare di </w:t>
      </w:r>
      <w:r w:rsidR="00765205" w:rsidRPr="00314F02">
        <w:rPr>
          <w:sz w:val="17"/>
        </w:rPr>
        <w:t>utilizzo (</w:t>
      </w:r>
      <w:r w:rsidR="0063699E" w:rsidRPr="003F2661">
        <w:rPr>
          <w:b/>
          <w:bCs/>
          <w:sz w:val="17"/>
        </w:rPr>
        <w:t xml:space="preserve">Allegato </w:t>
      </w:r>
      <w:r w:rsidR="007D0727" w:rsidRPr="003F2661">
        <w:rPr>
          <w:b/>
          <w:bCs/>
          <w:sz w:val="17"/>
        </w:rPr>
        <w:t>A</w:t>
      </w:r>
      <w:r w:rsidR="00765205" w:rsidRPr="00314F02">
        <w:rPr>
          <w:sz w:val="17"/>
        </w:rPr>
        <w:t>)</w:t>
      </w:r>
      <w:r w:rsidR="00765205" w:rsidRPr="00A849BB">
        <w:rPr>
          <w:sz w:val="17"/>
        </w:rPr>
        <w:t xml:space="preserve"> </w:t>
      </w:r>
      <w:r w:rsidR="0063699E" w:rsidRPr="00A849BB">
        <w:rPr>
          <w:sz w:val="17"/>
        </w:rPr>
        <w:t xml:space="preserve">che ne costituisce parte integrante, </w:t>
      </w:r>
      <w:r w:rsidRPr="00A849BB">
        <w:rPr>
          <w:sz w:val="17"/>
        </w:rPr>
        <w:t>nonché</w:t>
      </w:r>
      <w:r w:rsidR="00E55635" w:rsidRPr="00A849BB">
        <w:rPr>
          <w:spacing w:val="40"/>
          <w:sz w:val="17"/>
        </w:rPr>
        <w:t xml:space="preserve"> </w:t>
      </w:r>
      <w:r w:rsidRPr="00A849BB">
        <w:rPr>
          <w:sz w:val="17"/>
        </w:rPr>
        <w:t>dagli atti richiamati in premessa, come eventualmente modificati e integrati, senza necessità di</w:t>
      </w:r>
      <w:r w:rsidRPr="00A849BB">
        <w:rPr>
          <w:spacing w:val="40"/>
          <w:sz w:val="17"/>
        </w:rPr>
        <w:t xml:space="preserve"> </w:t>
      </w:r>
      <w:r w:rsidRPr="00A849BB">
        <w:rPr>
          <w:sz w:val="17"/>
        </w:rPr>
        <w:t>espresso recepimento delle modifiche e integrazioni sopravvenute − fatta salva la facoltà di recesso;</w:t>
      </w:r>
    </w:p>
    <w:p w14:paraId="004EF6F7" w14:textId="650DADC6" w:rsidR="00463A0C" w:rsidRDefault="00463A0C" w:rsidP="00E259DC">
      <w:pPr>
        <w:pStyle w:val="Paragrafoelenco"/>
        <w:numPr>
          <w:ilvl w:val="0"/>
          <w:numId w:val="8"/>
        </w:numPr>
        <w:tabs>
          <w:tab w:val="left" w:pos="1036"/>
        </w:tabs>
        <w:spacing w:before="134" w:line="285" w:lineRule="auto"/>
        <w:ind w:right="526"/>
        <w:rPr>
          <w:sz w:val="17"/>
        </w:rPr>
      </w:pPr>
      <w:r>
        <w:rPr>
          <w:sz w:val="17"/>
        </w:rPr>
        <w:lastRenderedPageBreak/>
        <w:t xml:space="preserve">di </w:t>
      </w:r>
      <w:r w:rsidRPr="002945DB">
        <w:rPr>
          <w:sz w:val="17"/>
        </w:rPr>
        <w:t>accettare</w:t>
      </w:r>
      <w:r>
        <w:rPr>
          <w:sz w:val="17"/>
        </w:rPr>
        <w:t xml:space="preserve"> in</w:t>
      </w:r>
      <w:r w:rsidR="00E54BE1">
        <w:rPr>
          <w:sz w:val="17"/>
        </w:rPr>
        <w:t>tegralmente il Disciplinare di U</w:t>
      </w:r>
      <w:r>
        <w:rPr>
          <w:sz w:val="17"/>
        </w:rPr>
        <w:t>tilizzo</w:t>
      </w:r>
      <w:r w:rsidR="00E54BE1">
        <w:rPr>
          <w:sz w:val="17"/>
        </w:rPr>
        <w:t xml:space="preserve"> della Piattaforma (</w:t>
      </w:r>
      <w:r w:rsidR="00E54BE1" w:rsidRPr="00F17FFA">
        <w:rPr>
          <w:b/>
          <w:sz w:val="17"/>
        </w:rPr>
        <w:t>Allegato A</w:t>
      </w:r>
      <w:r w:rsidR="00E54BE1">
        <w:rPr>
          <w:sz w:val="17"/>
        </w:rPr>
        <w:t>)</w:t>
      </w:r>
      <w:r>
        <w:rPr>
          <w:sz w:val="17"/>
        </w:rPr>
        <w:t xml:space="preserve"> e gli allegati in esso richiamati</w:t>
      </w:r>
      <w:r w:rsidR="00E54BE1">
        <w:rPr>
          <w:sz w:val="17"/>
        </w:rPr>
        <w:t>;</w:t>
      </w:r>
    </w:p>
    <w:p w14:paraId="69DE19D7" w14:textId="572CD3D1" w:rsidR="00141473" w:rsidRDefault="00765205" w:rsidP="00141473">
      <w:pPr>
        <w:pStyle w:val="Paragrafoelenco"/>
        <w:numPr>
          <w:ilvl w:val="0"/>
          <w:numId w:val="8"/>
        </w:numPr>
        <w:tabs>
          <w:tab w:val="left" w:pos="1036"/>
        </w:tabs>
        <w:spacing w:before="134" w:line="285" w:lineRule="auto"/>
        <w:ind w:right="526"/>
        <w:rPr>
          <w:sz w:val="17"/>
        </w:rPr>
      </w:pPr>
      <w:r w:rsidRPr="00A849BB">
        <w:rPr>
          <w:sz w:val="17"/>
        </w:rPr>
        <w:t xml:space="preserve">di richiedere l’attivazione delle piattaforme e dei servizi </w:t>
      </w:r>
      <w:r w:rsidR="0052582E">
        <w:rPr>
          <w:sz w:val="17"/>
        </w:rPr>
        <w:t>indicati</w:t>
      </w:r>
      <w:r w:rsidRPr="00A849BB">
        <w:rPr>
          <w:sz w:val="17"/>
        </w:rPr>
        <w:t xml:space="preserve"> nell’</w:t>
      </w:r>
      <w:r w:rsidRPr="00F17FFA">
        <w:rPr>
          <w:b/>
          <w:sz w:val="17"/>
        </w:rPr>
        <w:t xml:space="preserve">Allegato </w:t>
      </w:r>
      <w:r w:rsidR="007D0727" w:rsidRPr="00F17FFA">
        <w:rPr>
          <w:b/>
          <w:sz w:val="17"/>
        </w:rPr>
        <w:t>B</w:t>
      </w:r>
      <w:r w:rsidR="00BB467F">
        <w:rPr>
          <w:sz w:val="17"/>
        </w:rPr>
        <w:t>;</w:t>
      </w:r>
    </w:p>
    <w:p w14:paraId="26AE02B8" w14:textId="0D3DEC16" w:rsidR="00141473" w:rsidRPr="00F17FFA" w:rsidRDefault="00897657" w:rsidP="00141473">
      <w:pPr>
        <w:pStyle w:val="Paragrafoelenco"/>
        <w:numPr>
          <w:ilvl w:val="0"/>
          <w:numId w:val="8"/>
        </w:numPr>
        <w:tabs>
          <w:tab w:val="left" w:pos="1036"/>
        </w:tabs>
        <w:spacing w:before="134" w:line="285" w:lineRule="auto"/>
        <w:ind w:right="526"/>
        <w:rPr>
          <w:sz w:val="17"/>
        </w:rPr>
      </w:pPr>
      <w:r>
        <w:rPr>
          <w:sz w:val="17"/>
        </w:rPr>
        <w:t xml:space="preserve">relativamente ai dati di cui è titolare e che verranno trattati nell’ambito dei Servizi richiesti, </w:t>
      </w:r>
      <w:r w:rsidR="00141473" w:rsidRPr="00F17FFA">
        <w:rPr>
          <w:sz w:val="17"/>
        </w:rPr>
        <w:t>di</w:t>
      </w:r>
      <w:r w:rsidR="00141473" w:rsidRPr="00141473">
        <w:t xml:space="preserve"> </w:t>
      </w:r>
      <w:r w:rsidR="00141473" w:rsidRPr="00F17FFA">
        <w:rPr>
          <w:sz w:val="17"/>
        </w:rPr>
        <w:t>nominare</w:t>
      </w:r>
      <w:r>
        <w:rPr>
          <w:sz w:val="17"/>
        </w:rPr>
        <w:t>, in qualità di</w:t>
      </w:r>
      <w:r w:rsidR="00141473" w:rsidRPr="00F17FFA">
        <w:rPr>
          <w:sz w:val="17"/>
        </w:rPr>
        <w:t xml:space="preserve"> Responsabile del Trattamento dei dati</w:t>
      </w:r>
      <w:r>
        <w:rPr>
          <w:sz w:val="17"/>
        </w:rPr>
        <w:t xml:space="preserve"> e</w:t>
      </w:r>
      <w:r w:rsidRPr="00F17FFA">
        <w:rPr>
          <w:sz w:val="17"/>
        </w:rPr>
        <w:t>x</w:t>
      </w:r>
      <w:r>
        <w:rPr>
          <w:sz w:val="17"/>
        </w:rPr>
        <w:t>.</w:t>
      </w:r>
      <w:r w:rsidRPr="00F17FFA">
        <w:rPr>
          <w:sz w:val="17"/>
        </w:rPr>
        <w:t xml:space="preserve"> Art</w:t>
      </w:r>
      <w:r>
        <w:rPr>
          <w:sz w:val="17"/>
        </w:rPr>
        <w:t>. 28 (3) d</w:t>
      </w:r>
      <w:r w:rsidRPr="00F17FFA">
        <w:rPr>
          <w:sz w:val="17"/>
        </w:rPr>
        <w:t>el Regolamento UE 679/2016</w:t>
      </w:r>
      <w:r w:rsidR="00141473" w:rsidRPr="00F17FFA">
        <w:rPr>
          <w:sz w:val="17"/>
        </w:rPr>
        <w:t xml:space="preserve">, l’impresa delegata dalla Regione Puglia alla gestione applicativa della piattaforma Sportello Telematico </w:t>
      </w:r>
      <w:r>
        <w:rPr>
          <w:sz w:val="17"/>
        </w:rPr>
        <w:t>Enti Locali</w:t>
      </w:r>
      <w:r w:rsidR="00141473" w:rsidRPr="00F17FFA">
        <w:rPr>
          <w:sz w:val="17"/>
        </w:rPr>
        <w:t>, sottoscrivendo l’accordo per il trattamento dei dati personali a titolo non oneroso</w:t>
      </w:r>
      <w:r>
        <w:rPr>
          <w:sz w:val="17"/>
        </w:rPr>
        <w:t xml:space="preserve"> </w:t>
      </w:r>
      <w:r w:rsidR="00A443A9">
        <w:rPr>
          <w:sz w:val="17"/>
        </w:rPr>
        <w:t>(</w:t>
      </w:r>
      <w:r w:rsidRPr="00F17FFA">
        <w:rPr>
          <w:b/>
          <w:sz w:val="17"/>
        </w:rPr>
        <w:t>Allegato C</w:t>
      </w:r>
      <w:r w:rsidR="00476ED2" w:rsidRPr="002945DB">
        <w:rPr>
          <w:sz w:val="17"/>
        </w:rPr>
        <w:t>)</w:t>
      </w:r>
      <w:r>
        <w:rPr>
          <w:sz w:val="17"/>
        </w:rPr>
        <w:t>;</w:t>
      </w:r>
    </w:p>
    <w:p w14:paraId="6D5542ED" w14:textId="045C54CC" w:rsidR="00A849BB" w:rsidRDefault="0056594B" w:rsidP="00A849BB">
      <w:pPr>
        <w:pStyle w:val="Paragrafoelenco"/>
        <w:numPr>
          <w:ilvl w:val="0"/>
          <w:numId w:val="8"/>
        </w:numPr>
        <w:tabs>
          <w:tab w:val="left" w:pos="1036"/>
        </w:tabs>
        <w:spacing w:before="134" w:line="285" w:lineRule="auto"/>
        <w:ind w:right="526"/>
        <w:rPr>
          <w:sz w:val="17"/>
        </w:rPr>
      </w:pPr>
      <w:r>
        <w:rPr>
          <w:sz w:val="17"/>
        </w:rPr>
        <w:t xml:space="preserve">di </w:t>
      </w:r>
      <w:r w:rsidR="00AC6523" w:rsidRPr="00A849BB">
        <w:rPr>
          <w:sz w:val="17"/>
        </w:rPr>
        <w:t>sollevare e tenere indenne la Regione Puglia per qualsiasi eventuale conseguenza, danno e/o</w:t>
      </w:r>
      <w:r w:rsidR="00AC6523" w:rsidRPr="00A849BB">
        <w:rPr>
          <w:spacing w:val="40"/>
          <w:sz w:val="17"/>
        </w:rPr>
        <w:t xml:space="preserve"> </w:t>
      </w:r>
      <w:r w:rsidR="00AC6523" w:rsidRPr="00A849BB">
        <w:rPr>
          <w:sz w:val="17"/>
        </w:rPr>
        <w:t>pregiudizio, diretto e indiretto che possa derivare, anche a terzi,</w:t>
      </w:r>
      <w:r w:rsidR="00897657">
        <w:rPr>
          <w:spacing w:val="40"/>
          <w:sz w:val="17"/>
        </w:rPr>
        <w:t xml:space="preserve"> </w:t>
      </w:r>
      <w:r w:rsidR="00AC6523" w:rsidRPr="00A849BB">
        <w:rPr>
          <w:sz w:val="17"/>
        </w:rPr>
        <w:t>dalla pubblicazione dei dati e dal</w:t>
      </w:r>
      <w:r w:rsidR="00AC6523" w:rsidRPr="00A849BB">
        <w:rPr>
          <w:spacing w:val="40"/>
          <w:sz w:val="17"/>
        </w:rPr>
        <w:t xml:space="preserve"> </w:t>
      </w:r>
      <w:r w:rsidR="00AC6523" w:rsidRPr="00A849BB">
        <w:rPr>
          <w:sz w:val="17"/>
        </w:rPr>
        <w:t xml:space="preserve">mancato rispetto delle prescrizioni e delle procedure </w:t>
      </w:r>
      <w:r w:rsidR="002F43B5" w:rsidRPr="00A849BB">
        <w:rPr>
          <w:sz w:val="17"/>
        </w:rPr>
        <w:t xml:space="preserve">tecniche ed operative </w:t>
      </w:r>
      <w:r w:rsidR="00AC6523" w:rsidRPr="00A849BB">
        <w:rPr>
          <w:sz w:val="17"/>
        </w:rPr>
        <w:t xml:space="preserve">definite e richiamate </w:t>
      </w:r>
      <w:r w:rsidR="00314F02">
        <w:rPr>
          <w:sz w:val="17"/>
        </w:rPr>
        <w:t>da</w:t>
      </w:r>
      <w:r w:rsidR="00AC6523" w:rsidRPr="00A849BB">
        <w:rPr>
          <w:spacing w:val="40"/>
          <w:sz w:val="17"/>
        </w:rPr>
        <w:t xml:space="preserve"> </w:t>
      </w:r>
      <w:r w:rsidR="00AC6523" w:rsidRPr="00A849BB">
        <w:rPr>
          <w:sz w:val="17"/>
        </w:rPr>
        <w:t>Regione</w:t>
      </w:r>
      <w:r w:rsidR="00AC6523" w:rsidRPr="00A849BB">
        <w:rPr>
          <w:spacing w:val="-2"/>
          <w:sz w:val="17"/>
        </w:rPr>
        <w:t xml:space="preserve"> </w:t>
      </w:r>
      <w:r w:rsidR="00AC6523" w:rsidRPr="00A849BB">
        <w:rPr>
          <w:sz w:val="17"/>
        </w:rPr>
        <w:t>Puglia</w:t>
      </w:r>
      <w:r w:rsidR="002F43B5" w:rsidRPr="00A849BB">
        <w:rPr>
          <w:sz w:val="17"/>
        </w:rPr>
        <w:t xml:space="preserve"> nel</w:t>
      </w:r>
      <w:r>
        <w:rPr>
          <w:sz w:val="17"/>
        </w:rPr>
        <w:t xml:space="preserve"> Disciplinare di Utilizzo (</w:t>
      </w:r>
      <w:r w:rsidR="002F43B5" w:rsidRPr="00F17FFA">
        <w:rPr>
          <w:b/>
          <w:sz w:val="17"/>
        </w:rPr>
        <w:t xml:space="preserve">Allegato </w:t>
      </w:r>
      <w:r w:rsidR="007D0727" w:rsidRPr="00F17FFA">
        <w:rPr>
          <w:b/>
          <w:sz w:val="17"/>
        </w:rPr>
        <w:t>A</w:t>
      </w:r>
      <w:r>
        <w:rPr>
          <w:sz w:val="17"/>
        </w:rPr>
        <w:t>)</w:t>
      </w:r>
      <w:r w:rsidR="00897657">
        <w:rPr>
          <w:sz w:val="17"/>
        </w:rPr>
        <w:t>;</w:t>
      </w:r>
    </w:p>
    <w:p w14:paraId="66F5E50B" w14:textId="5F86A8E6" w:rsidR="00897657" w:rsidRPr="00F17FFA" w:rsidRDefault="006D6247">
      <w:pPr>
        <w:pStyle w:val="Paragrafoelenco"/>
        <w:numPr>
          <w:ilvl w:val="0"/>
          <w:numId w:val="8"/>
        </w:numPr>
        <w:tabs>
          <w:tab w:val="left" w:pos="1036"/>
        </w:tabs>
        <w:spacing w:before="134" w:line="285" w:lineRule="auto"/>
        <w:ind w:right="526"/>
        <w:rPr>
          <w:rFonts w:asciiTheme="minorHAnsi" w:hAnsiTheme="minorHAnsi" w:cstheme="minorHAnsi"/>
          <w:sz w:val="17"/>
        </w:rPr>
      </w:pPr>
      <w:r w:rsidRPr="00F17FFA">
        <w:rPr>
          <w:rFonts w:asciiTheme="minorHAnsi" w:hAnsiTheme="minorHAnsi" w:cstheme="minorHAnsi"/>
          <w:sz w:val="17"/>
        </w:rPr>
        <w:t>di</w:t>
      </w:r>
      <w:r w:rsidR="00897657">
        <w:rPr>
          <w:rFonts w:asciiTheme="minorHAnsi" w:hAnsiTheme="minorHAnsi" w:cstheme="minorHAnsi"/>
          <w:spacing w:val="40"/>
          <w:sz w:val="17"/>
        </w:rPr>
        <w:t xml:space="preserve"> </w:t>
      </w:r>
      <w:r w:rsidRPr="00F17FFA">
        <w:rPr>
          <w:rFonts w:asciiTheme="minorHAnsi" w:hAnsiTheme="minorHAnsi" w:cstheme="minorHAnsi"/>
          <w:sz w:val="17"/>
        </w:rPr>
        <w:t>indicare</w:t>
      </w:r>
      <w:r w:rsidRPr="00F17FFA">
        <w:rPr>
          <w:rFonts w:asciiTheme="minorHAnsi" w:hAnsiTheme="minorHAnsi" w:cstheme="minorHAnsi"/>
          <w:spacing w:val="40"/>
          <w:sz w:val="17"/>
        </w:rPr>
        <w:t xml:space="preserve"> </w:t>
      </w:r>
      <w:r w:rsidRPr="00F17FFA">
        <w:rPr>
          <w:rFonts w:asciiTheme="minorHAnsi" w:hAnsiTheme="minorHAnsi" w:cstheme="minorHAnsi"/>
          <w:sz w:val="17"/>
        </w:rPr>
        <w:t>quale</w:t>
      </w:r>
      <w:r w:rsidRPr="00F17FFA">
        <w:rPr>
          <w:rFonts w:asciiTheme="minorHAnsi" w:hAnsiTheme="minorHAnsi" w:cstheme="minorHAnsi"/>
          <w:spacing w:val="67"/>
          <w:sz w:val="17"/>
        </w:rPr>
        <w:t xml:space="preserve"> </w:t>
      </w:r>
      <w:r w:rsidRPr="00F17FFA">
        <w:rPr>
          <w:rFonts w:asciiTheme="minorHAnsi" w:hAnsiTheme="minorHAnsi" w:cstheme="minorHAnsi"/>
          <w:sz w:val="17"/>
        </w:rPr>
        <w:t>Referente</w:t>
      </w:r>
      <w:r w:rsidRPr="00F17FFA">
        <w:rPr>
          <w:rFonts w:asciiTheme="minorHAnsi" w:hAnsiTheme="minorHAnsi" w:cstheme="minorHAnsi"/>
          <w:spacing w:val="41"/>
          <w:sz w:val="17"/>
        </w:rPr>
        <w:t xml:space="preserve"> </w:t>
      </w:r>
      <w:r w:rsidRPr="00F17FFA">
        <w:rPr>
          <w:rFonts w:asciiTheme="minorHAnsi" w:hAnsiTheme="minorHAnsi" w:cstheme="minorHAnsi"/>
          <w:sz w:val="17"/>
        </w:rPr>
        <w:t>unico</w:t>
      </w:r>
      <w:r w:rsidRPr="00F17FFA">
        <w:rPr>
          <w:rFonts w:asciiTheme="minorHAnsi" w:hAnsiTheme="minorHAnsi" w:cstheme="minorHAnsi"/>
          <w:spacing w:val="39"/>
          <w:sz w:val="17"/>
        </w:rPr>
        <w:t xml:space="preserve"> </w:t>
      </w:r>
      <w:r w:rsidRPr="00F17FFA">
        <w:rPr>
          <w:rFonts w:asciiTheme="minorHAnsi" w:hAnsiTheme="minorHAnsi" w:cstheme="minorHAnsi"/>
          <w:sz w:val="17"/>
        </w:rPr>
        <w:t>interno</w:t>
      </w:r>
      <w:r w:rsidR="00EF2C5D" w:rsidRPr="00F17FFA">
        <w:rPr>
          <w:rFonts w:asciiTheme="minorHAnsi" w:hAnsiTheme="minorHAnsi" w:cstheme="minorHAnsi"/>
          <w:spacing w:val="-2"/>
          <w:sz w:val="17"/>
        </w:rPr>
        <w:t xml:space="preserve"> nei confronti della Regione Puglia e di InnovaPuglia S.p.A., nonché delle imprese delegate alla gestione dei sistemi applicativi forniti:</w:t>
      </w:r>
    </w:p>
    <w:p w14:paraId="662847ED" w14:textId="6AF97725" w:rsidR="00EF2C5D" w:rsidRPr="00F17FFA" w:rsidRDefault="00897657" w:rsidP="00EF2C5D">
      <w:pPr>
        <w:tabs>
          <w:tab w:val="left" w:pos="5486"/>
        </w:tabs>
        <w:spacing w:before="39" w:line="297" w:lineRule="auto"/>
        <w:ind w:left="1036" w:right="547"/>
        <w:rPr>
          <w:rFonts w:asciiTheme="minorHAnsi" w:hAnsiTheme="minorHAnsi" w:cstheme="minorHAnsi"/>
          <w:sz w:val="17"/>
          <w:u w:val="single" w:color="000000"/>
        </w:rPr>
      </w:pPr>
      <w:r>
        <w:rPr>
          <w:rFonts w:asciiTheme="minorHAnsi" w:hAnsiTheme="minorHAnsi" w:cstheme="minorHAnsi"/>
          <w:sz w:val="17"/>
        </w:rPr>
        <w:t>[</w:t>
      </w:r>
      <w:r w:rsidR="00EF2C5D" w:rsidRPr="00F17FFA">
        <w:rPr>
          <w:rFonts w:asciiTheme="minorHAnsi" w:hAnsiTheme="minorHAnsi" w:cstheme="minorHAnsi"/>
          <w:sz w:val="17"/>
        </w:rPr>
        <w:t>Cognome e Nome</w:t>
      </w:r>
      <w:r>
        <w:rPr>
          <w:rFonts w:asciiTheme="minorHAnsi" w:hAnsiTheme="minorHAnsi" w:cstheme="minorHAnsi"/>
          <w:sz w:val="17"/>
        </w:rPr>
        <w:t>]</w:t>
      </w:r>
      <w:r w:rsidR="00EF2C5D" w:rsidRPr="00F17FFA">
        <w:rPr>
          <w:rFonts w:asciiTheme="minorHAnsi" w:hAnsiTheme="minorHAnsi" w:cstheme="minorHAnsi"/>
          <w:sz w:val="17"/>
        </w:rPr>
        <w:t>:</w:t>
      </w:r>
      <w:r w:rsidR="00EF2C5D" w:rsidRPr="00F17FFA">
        <w:rPr>
          <w:rFonts w:asciiTheme="minorHAnsi" w:hAnsiTheme="minorHAnsi" w:cstheme="minorHAnsi"/>
          <w:sz w:val="17"/>
          <w:u w:val="single" w:color="000000"/>
        </w:rPr>
        <w:t xml:space="preserve"> </w:t>
      </w:r>
      <w:r w:rsidR="00EF2C5D" w:rsidRPr="00F17FFA">
        <w:rPr>
          <w:rFonts w:asciiTheme="minorHAnsi" w:hAnsiTheme="minorHAnsi" w:cstheme="minorHAnsi"/>
          <w:sz w:val="17"/>
          <w:u w:val="single" w:color="000000"/>
        </w:rPr>
        <w:tab/>
      </w:r>
      <w:r w:rsidR="002F6ED8" w:rsidRPr="00F17FFA">
        <w:rPr>
          <w:rFonts w:asciiTheme="minorHAnsi" w:hAnsiTheme="minorHAnsi" w:cstheme="minorHAnsi"/>
          <w:sz w:val="17"/>
          <w:u w:val="single" w:color="000000"/>
        </w:rPr>
        <w:t>_______________________________</w:t>
      </w:r>
      <w:r>
        <w:rPr>
          <w:rFonts w:asciiTheme="minorHAnsi" w:hAnsiTheme="minorHAnsi" w:cstheme="minorHAnsi"/>
          <w:sz w:val="17"/>
          <w:u w:val="single" w:color="000000"/>
        </w:rPr>
        <w:t>_</w:t>
      </w:r>
    </w:p>
    <w:p w14:paraId="5B5872B7" w14:textId="281F0AF9" w:rsidR="002F6ED8" w:rsidRPr="00F17FFA" w:rsidRDefault="00897657">
      <w:pPr>
        <w:tabs>
          <w:tab w:val="left" w:pos="5486"/>
        </w:tabs>
        <w:spacing w:before="39" w:line="297" w:lineRule="auto"/>
        <w:ind w:left="1036" w:right="547"/>
        <w:rPr>
          <w:rFonts w:asciiTheme="minorHAnsi" w:hAnsiTheme="minorHAnsi" w:cstheme="minorHAnsi"/>
          <w:sz w:val="17"/>
          <w:u w:val="single" w:color="000000"/>
        </w:rPr>
      </w:pPr>
      <w:r>
        <w:rPr>
          <w:rFonts w:asciiTheme="minorHAnsi" w:hAnsiTheme="minorHAnsi" w:cstheme="minorHAnsi"/>
          <w:sz w:val="17"/>
        </w:rPr>
        <w:t>[</w:t>
      </w:r>
      <w:r w:rsidR="002F6ED8" w:rsidRPr="00F17FFA">
        <w:rPr>
          <w:rFonts w:asciiTheme="minorHAnsi" w:hAnsiTheme="minorHAnsi" w:cstheme="minorHAnsi"/>
          <w:sz w:val="17"/>
        </w:rPr>
        <w:t>Ruolo</w:t>
      </w:r>
      <w:proofErr w:type="gramStart"/>
      <w:r w:rsidR="0067320F">
        <w:rPr>
          <w:rFonts w:asciiTheme="minorHAnsi" w:hAnsiTheme="minorHAnsi" w:cstheme="minorHAnsi"/>
          <w:sz w:val="17"/>
        </w:rPr>
        <w:t>]</w:t>
      </w:r>
      <w:r w:rsidR="00CD5DE4">
        <w:rPr>
          <w:rFonts w:asciiTheme="minorHAnsi" w:hAnsiTheme="minorHAnsi" w:cstheme="minorHAnsi"/>
          <w:sz w:val="17"/>
        </w:rPr>
        <w:t>:</w:t>
      </w:r>
      <w:r w:rsidR="0067320F" w:rsidRPr="00F17FFA">
        <w:rPr>
          <w:rFonts w:asciiTheme="minorHAnsi" w:hAnsiTheme="minorHAnsi" w:cstheme="minorHAnsi"/>
          <w:sz w:val="17"/>
          <w:u w:val="single" w:color="000000"/>
        </w:rPr>
        <w:t>_</w:t>
      </w:r>
      <w:proofErr w:type="gramEnd"/>
      <w:r w:rsidR="002F6ED8" w:rsidRPr="00F17FFA">
        <w:rPr>
          <w:rFonts w:asciiTheme="minorHAnsi" w:hAnsiTheme="minorHAnsi" w:cstheme="minorHAnsi"/>
          <w:sz w:val="17"/>
          <w:u w:val="single" w:color="000000"/>
        </w:rPr>
        <w:t>______________________________________________</w:t>
      </w:r>
      <w:r>
        <w:rPr>
          <w:rFonts w:asciiTheme="minorHAnsi" w:hAnsiTheme="minorHAnsi" w:cstheme="minorHAnsi"/>
          <w:sz w:val="17"/>
          <w:u w:val="single" w:color="000000"/>
        </w:rPr>
        <w:t>_______________________________</w:t>
      </w:r>
    </w:p>
    <w:p w14:paraId="325C426A" w14:textId="217D64E3" w:rsidR="00EF2C5D" w:rsidRPr="00F17FFA" w:rsidRDefault="00897657" w:rsidP="00EF2C5D">
      <w:pPr>
        <w:tabs>
          <w:tab w:val="left" w:pos="5486"/>
        </w:tabs>
        <w:spacing w:before="39" w:line="297" w:lineRule="auto"/>
        <w:ind w:left="1036" w:right="547"/>
        <w:rPr>
          <w:rFonts w:asciiTheme="minorHAnsi" w:hAnsiTheme="minorHAnsi" w:cstheme="minorHAnsi"/>
          <w:sz w:val="17"/>
          <w:u w:val="single" w:color="000000"/>
        </w:rPr>
      </w:pPr>
      <w:r>
        <w:rPr>
          <w:rFonts w:asciiTheme="minorHAnsi" w:hAnsiTheme="minorHAnsi" w:cstheme="minorHAnsi"/>
          <w:sz w:val="17"/>
        </w:rPr>
        <w:t>[</w:t>
      </w:r>
      <w:r w:rsidR="00EF2C5D" w:rsidRPr="00F17FFA">
        <w:rPr>
          <w:rFonts w:asciiTheme="minorHAnsi" w:hAnsiTheme="minorHAnsi" w:cstheme="minorHAnsi"/>
          <w:sz w:val="17"/>
        </w:rPr>
        <w:t>Recapiti telefo</w:t>
      </w:r>
      <w:r w:rsidR="002F6ED8" w:rsidRPr="00F17FFA">
        <w:rPr>
          <w:rFonts w:asciiTheme="minorHAnsi" w:hAnsiTheme="minorHAnsi" w:cstheme="minorHAnsi"/>
          <w:sz w:val="17"/>
        </w:rPr>
        <w:t>nici</w:t>
      </w:r>
      <w:r>
        <w:rPr>
          <w:rFonts w:asciiTheme="minorHAnsi" w:hAnsiTheme="minorHAnsi" w:cstheme="minorHAnsi"/>
          <w:sz w:val="17"/>
        </w:rPr>
        <w:t>]</w:t>
      </w:r>
      <w:r w:rsidR="002F6ED8" w:rsidRPr="00F17FFA">
        <w:rPr>
          <w:rFonts w:asciiTheme="minorHAnsi" w:hAnsiTheme="minorHAnsi" w:cstheme="minorHAnsi"/>
          <w:sz w:val="17"/>
        </w:rPr>
        <w:t>:</w:t>
      </w:r>
      <w:r w:rsidR="002F6ED8" w:rsidRPr="00F17FFA">
        <w:rPr>
          <w:rFonts w:asciiTheme="minorHAnsi" w:hAnsiTheme="minorHAnsi" w:cstheme="minorHAnsi"/>
          <w:sz w:val="17"/>
          <w:u w:val="single" w:color="000000"/>
        </w:rPr>
        <w:t xml:space="preserve"> </w:t>
      </w:r>
      <w:r w:rsidR="002F6ED8" w:rsidRPr="00F17FFA">
        <w:rPr>
          <w:rFonts w:asciiTheme="minorHAnsi" w:hAnsiTheme="minorHAnsi" w:cstheme="minorHAnsi"/>
          <w:sz w:val="17"/>
          <w:u w:val="single" w:color="000000"/>
        </w:rPr>
        <w:tab/>
        <w:t>_______________________________</w:t>
      </w:r>
      <w:r>
        <w:rPr>
          <w:rFonts w:asciiTheme="minorHAnsi" w:hAnsiTheme="minorHAnsi" w:cstheme="minorHAnsi"/>
          <w:sz w:val="17"/>
          <w:u w:val="single" w:color="000000"/>
        </w:rPr>
        <w:t>_</w:t>
      </w:r>
    </w:p>
    <w:p w14:paraId="770BB089" w14:textId="4C0A6BC0" w:rsidR="00CD1490" w:rsidRPr="002F6ED8" w:rsidRDefault="00897657" w:rsidP="00EF2C5D">
      <w:pPr>
        <w:tabs>
          <w:tab w:val="left" w:pos="5486"/>
        </w:tabs>
        <w:spacing w:before="39" w:line="297" w:lineRule="auto"/>
        <w:ind w:left="1036" w:right="547"/>
        <w:rPr>
          <w:rFonts w:asciiTheme="minorHAnsi" w:hAnsiTheme="minorHAnsi" w:cstheme="minorHAnsi"/>
          <w:i/>
          <w:color w:val="548DD4"/>
          <w:w w:val="90"/>
          <w:sz w:val="17"/>
        </w:rPr>
      </w:pPr>
      <w:r>
        <w:rPr>
          <w:rFonts w:asciiTheme="minorHAnsi" w:hAnsiTheme="minorHAnsi" w:cstheme="minorHAnsi"/>
          <w:sz w:val="17"/>
        </w:rPr>
        <w:t>[</w:t>
      </w:r>
      <w:r w:rsidR="00EF2C5D" w:rsidRPr="00F17FFA">
        <w:rPr>
          <w:rFonts w:asciiTheme="minorHAnsi" w:hAnsiTheme="minorHAnsi" w:cstheme="minorHAnsi"/>
          <w:sz w:val="17"/>
        </w:rPr>
        <w:t>Posta Elettronica</w:t>
      </w:r>
      <w:r>
        <w:rPr>
          <w:rFonts w:asciiTheme="minorHAnsi" w:hAnsiTheme="minorHAnsi" w:cstheme="minorHAnsi"/>
          <w:sz w:val="17"/>
        </w:rPr>
        <w:t>]</w:t>
      </w:r>
      <w:r w:rsidR="00EF2C5D" w:rsidRPr="00F17FFA">
        <w:rPr>
          <w:rFonts w:asciiTheme="minorHAnsi" w:hAnsiTheme="minorHAnsi" w:cstheme="minorHAnsi"/>
          <w:sz w:val="17"/>
        </w:rPr>
        <w:t>:</w:t>
      </w:r>
      <w:r w:rsidR="00EF2C5D" w:rsidRPr="00F17FFA">
        <w:rPr>
          <w:rFonts w:asciiTheme="minorHAnsi" w:hAnsiTheme="minorHAnsi" w:cstheme="minorHAnsi"/>
          <w:sz w:val="17"/>
          <w:u w:val="single" w:color="000000"/>
        </w:rPr>
        <w:tab/>
        <w:t>________________</w:t>
      </w:r>
      <w:r w:rsidR="002F6ED8" w:rsidRPr="00F17FFA">
        <w:rPr>
          <w:rFonts w:asciiTheme="minorHAnsi" w:hAnsiTheme="minorHAnsi" w:cstheme="minorHAnsi"/>
          <w:sz w:val="17"/>
          <w:u w:val="single" w:color="000000"/>
        </w:rPr>
        <w:t>________________</w:t>
      </w:r>
      <w:r w:rsidR="006D6247" w:rsidRPr="00F17FFA">
        <w:rPr>
          <w:rFonts w:asciiTheme="minorHAnsi" w:hAnsiTheme="minorHAnsi" w:cstheme="minorHAnsi"/>
          <w:spacing w:val="56"/>
          <w:sz w:val="17"/>
        </w:rPr>
        <w:t xml:space="preserve"> </w:t>
      </w:r>
      <w:r w:rsidR="006D6247" w:rsidRPr="002F6ED8">
        <w:rPr>
          <w:rFonts w:asciiTheme="minorHAnsi" w:hAnsiTheme="minorHAnsi" w:cstheme="minorHAnsi"/>
          <w:i/>
          <w:color w:val="548DD4"/>
          <w:spacing w:val="-2"/>
          <w:sz w:val="17"/>
        </w:rPr>
        <w:t>[indicare</w:t>
      </w:r>
      <w:r w:rsidR="006D6247" w:rsidRPr="002F6ED8">
        <w:rPr>
          <w:rFonts w:asciiTheme="minorHAnsi" w:hAnsiTheme="minorHAnsi" w:cstheme="minorHAnsi"/>
          <w:i/>
          <w:color w:val="548DD4"/>
          <w:spacing w:val="69"/>
          <w:sz w:val="17"/>
        </w:rPr>
        <w:t xml:space="preserve"> </w:t>
      </w:r>
      <w:r w:rsidR="006D6247" w:rsidRPr="002F6ED8">
        <w:rPr>
          <w:rFonts w:asciiTheme="minorHAnsi" w:hAnsiTheme="minorHAnsi" w:cstheme="minorHAnsi"/>
          <w:i/>
          <w:color w:val="548DD4"/>
          <w:spacing w:val="-2"/>
          <w:sz w:val="17"/>
        </w:rPr>
        <w:t>nome/cognome/ruolo</w:t>
      </w:r>
      <w:r w:rsidR="006D6247" w:rsidRPr="002F6ED8">
        <w:rPr>
          <w:rFonts w:asciiTheme="minorHAnsi" w:hAnsiTheme="minorHAnsi" w:cstheme="minorHAnsi"/>
          <w:i/>
          <w:color w:val="548DD4"/>
          <w:spacing w:val="68"/>
          <w:sz w:val="17"/>
        </w:rPr>
        <w:t xml:space="preserve"> </w:t>
      </w:r>
      <w:r w:rsidR="006D6247" w:rsidRPr="002F6ED8">
        <w:rPr>
          <w:rFonts w:asciiTheme="minorHAnsi" w:hAnsiTheme="minorHAnsi" w:cstheme="minorHAnsi"/>
          <w:i/>
          <w:color w:val="548DD4"/>
          <w:spacing w:val="-2"/>
          <w:sz w:val="17"/>
        </w:rPr>
        <w:t xml:space="preserve">e </w:t>
      </w:r>
      <w:r w:rsidR="006D6247" w:rsidRPr="002F6ED8">
        <w:rPr>
          <w:rFonts w:asciiTheme="minorHAnsi" w:hAnsiTheme="minorHAnsi" w:cstheme="minorHAnsi"/>
          <w:i/>
          <w:color w:val="548DD4"/>
          <w:w w:val="90"/>
          <w:sz w:val="17"/>
        </w:rPr>
        <w:t>recapiti di contatto del soggetto referente interno]</w:t>
      </w:r>
    </w:p>
    <w:p w14:paraId="24DCA2D2" w14:textId="183B3F6F" w:rsidR="002F6ED8" w:rsidRPr="00D208D7" w:rsidRDefault="002F6ED8" w:rsidP="00F17FFA">
      <w:pPr>
        <w:tabs>
          <w:tab w:val="left" w:pos="5486"/>
        </w:tabs>
        <w:spacing w:before="39" w:line="297" w:lineRule="auto"/>
        <w:ind w:left="1036" w:right="547"/>
        <w:jc w:val="both"/>
        <w:rPr>
          <w:rFonts w:asciiTheme="minorHAnsi" w:hAnsiTheme="minorHAnsi" w:cstheme="minorHAnsi"/>
          <w:sz w:val="17"/>
        </w:rPr>
      </w:pPr>
      <w:r w:rsidRPr="00D208D7">
        <w:rPr>
          <w:rFonts w:asciiTheme="minorHAnsi" w:hAnsiTheme="minorHAnsi" w:cstheme="minorHAnsi"/>
          <w:sz w:val="17"/>
        </w:rPr>
        <w:t>impegnandosi a fornire</w:t>
      </w:r>
      <w:r w:rsidR="009250D4" w:rsidRPr="00D208D7">
        <w:rPr>
          <w:rFonts w:asciiTheme="minorHAnsi" w:hAnsiTheme="minorHAnsi" w:cstheme="minorHAnsi"/>
          <w:sz w:val="17"/>
        </w:rPr>
        <w:t xml:space="preserve"> </w:t>
      </w:r>
      <w:r w:rsidRPr="00D208D7">
        <w:rPr>
          <w:rFonts w:asciiTheme="minorHAnsi" w:hAnsiTheme="minorHAnsi" w:cstheme="minorHAnsi"/>
          <w:sz w:val="17"/>
        </w:rPr>
        <w:t xml:space="preserve">tempestiva comunicazione a Regione Puglia in caso di </w:t>
      </w:r>
      <w:r w:rsidR="00897657" w:rsidRPr="00D208D7">
        <w:rPr>
          <w:rFonts w:asciiTheme="minorHAnsi" w:hAnsiTheme="minorHAnsi" w:cstheme="minorHAnsi"/>
          <w:sz w:val="17"/>
        </w:rPr>
        <w:t>sostituzione</w:t>
      </w:r>
      <w:r w:rsidRPr="00D208D7">
        <w:rPr>
          <w:rFonts w:asciiTheme="minorHAnsi" w:hAnsiTheme="minorHAnsi" w:cstheme="minorHAnsi"/>
          <w:sz w:val="17"/>
        </w:rPr>
        <w:t xml:space="preserve"> del </w:t>
      </w:r>
      <w:r w:rsidR="009250D4" w:rsidRPr="00D208D7">
        <w:rPr>
          <w:rFonts w:asciiTheme="minorHAnsi" w:hAnsiTheme="minorHAnsi" w:cstheme="minorHAnsi"/>
          <w:sz w:val="17"/>
        </w:rPr>
        <w:t>medesimo</w:t>
      </w:r>
      <w:r w:rsidRPr="00D208D7">
        <w:rPr>
          <w:rFonts w:asciiTheme="minorHAnsi" w:hAnsiTheme="minorHAnsi" w:cstheme="minorHAnsi"/>
          <w:sz w:val="17"/>
        </w:rPr>
        <w:t xml:space="preserve">, </w:t>
      </w:r>
      <w:r w:rsidR="00897657" w:rsidRPr="00D208D7">
        <w:rPr>
          <w:rFonts w:asciiTheme="minorHAnsi" w:hAnsiTheme="minorHAnsi" w:cstheme="minorHAnsi"/>
          <w:sz w:val="17"/>
        </w:rPr>
        <w:t>che</w:t>
      </w:r>
      <w:r w:rsidRPr="00D208D7">
        <w:rPr>
          <w:rFonts w:asciiTheme="minorHAnsi" w:hAnsiTheme="minorHAnsi" w:cstheme="minorHAnsi"/>
          <w:sz w:val="17"/>
        </w:rPr>
        <w:t xml:space="preserve"> sarà considerato destinatario delle comunicazioni di servizio, di natura tecnica ed amministrativa relative allo Sportello Telematico</w:t>
      </w:r>
      <w:r w:rsidR="00897657" w:rsidRPr="00D208D7">
        <w:rPr>
          <w:rFonts w:asciiTheme="minorHAnsi" w:hAnsiTheme="minorHAnsi" w:cstheme="minorHAnsi"/>
          <w:sz w:val="17"/>
        </w:rPr>
        <w:t>.</w:t>
      </w:r>
    </w:p>
    <w:p w14:paraId="7B99653C" w14:textId="77777777" w:rsidR="003206D0" w:rsidRPr="002F60F3" w:rsidRDefault="003206D0" w:rsidP="003206D0">
      <w:pPr>
        <w:tabs>
          <w:tab w:val="left" w:pos="5486"/>
        </w:tabs>
        <w:spacing w:before="39" w:line="297" w:lineRule="auto"/>
        <w:ind w:right="547"/>
        <w:rPr>
          <w:rFonts w:asciiTheme="minorHAnsi" w:hAnsiTheme="minorHAnsi" w:cstheme="minorHAnsi"/>
          <w:bCs/>
          <w:iCs/>
          <w:sz w:val="19"/>
        </w:rPr>
      </w:pPr>
      <w:r w:rsidRPr="002F60F3">
        <w:rPr>
          <w:rFonts w:asciiTheme="minorHAnsi" w:hAnsiTheme="minorHAnsi" w:cstheme="minorHAnsi"/>
          <w:bCs/>
          <w:iCs/>
          <w:sz w:val="19"/>
        </w:rPr>
        <w:t xml:space="preserve"> </w:t>
      </w:r>
    </w:p>
    <w:p w14:paraId="171D079E" w14:textId="630C4E54" w:rsidR="00400E1B" w:rsidRPr="00B95D99" w:rsidRDefault="00400E1B" w:rsidP="003206D0">
      <w:pPr>
        <w:tabs>
          <w:tab w:val="left" w:pos="426"/>
          <w:tab w:val="left" w:pos="5486"/>
        </w:tabs>
        <w:spacing w:before="39" w:line="297" w:lineRule="auto"/>
        <w:ind w:left="426" w:right="547"/>
        <w:jc w:val="both"/>
        <w:rPr>
          <w:sz w:val="17"/>
        </w:rPr>
      </w:pPr>
      <w:r w:rsidRPr="00B95D99">
        <w:rPr>
          <w:sz w:val="17"/>
        </w:rPr>
        <w:t xml:space="preserve">Limitatamente ai soli dati personali di identificazione forniti </w:t>
      </w:r>
      <w:r w:rsidR="003206D0" w:rsidRPr="00B95D99">
        <w:rPr>
          <w:sz w:val="17"/>
        </w:rPr>
        <w:t>dall’ Ente aderente</w:t>
      </w:r>
      <w:r w:rsidRPr="00B95D99">
        <w:rPr>
          <w:sz w:val="17"/>
        </w:rPr>
        <w:t xml:space="preserve"> </w:t>
      </w:r>
      <w:r w:rsidR="00CD5DE4">
        <w:rPr>
          <w:sz w:val="17"/>
        </w:rPr>
        <w:t>nell’ambito</w:t>
      </w:r>
      <w:r w:rsidRPr="00B95D99">
        <w:rPr>
          <w:sz w:val="17"/>
        </w:rPr>
        <w:t xml:space="preserve"> </w:t>
      </w:r>
      <w:r w:rsidR="00D62C3A">
        <w:rPr>
          <w:sz w:val="17"/>
        </w:rPr>
        <w:t xml:space="preserve">presente </w:t>
      </w:r>
      <w:r w:rsidR="003206D0" w:rsidRPr="00B95D99">
        <w:rPr>
          <w:sz w:val="17"/>
        </w:rPr>
        <w:t>a</w:t>
      </w:r>
      <w:r w:rsidR="00CD5DE4">
        <w:rPr>
          <w:sz w:val="17"/>
        </w:rPr>
        <w:t>tto di adesione</w:t>
      </w:r>
      <w:r w:rsidRPr="00B95D99">
        <w:rPr>
          <w:sz w:val="17"/>
        </w:rPr>
        <w:t xml:space="preserve">, Titolare del Trattamento (ai sensi dell’art. 13 del GDPR) è la Regione Puglia. Tale trattamento è finalizzato unicamente all’espletamento delle operazioni connesse all’utilizzo dello Sportello Telematico per i Servizi Digitali e della piattaforma dei Siti Istituzionali da parte </w:t>
      </w:r>
      <w:r w:rsidR="003F2661" w:rsidRPr="00B95D99">
        <w:rPr>
          <w:sz w:val="17"/>
        </w:rPr>
        <w:t>dell’Ente</w:t>
      </w:r>
      <w:r w:rsidR="003206D0" w:rsidRPr="00B95D99">
        <w:rPr>
          <w:sz w:val="17"/>
        </w:rPr>
        <w:t xml:space="preserve"> aderente</w:t>
      </w:r>
      <w:r w:rsidRPr="00B95D99">
        <w:rPr>
          <w:sz w:val="17"/>
        </w:rPr>
        <w:t>, ed avverrà con utilizzo di processi completamente informatizzati ed automatici, nei modi/limiti strettamente necessari al perseguimento delle finalità di cui al presente</w:t>
      </w:r>
      <w:r w:rsidR="00897657">
        <w:rPr>
          <w:sz w:val="17"/>
        </w:rPr>
        <w:t xml:space="preserve"> </w:t>
      </w:r>
      <w:r w:rsidRPr="00B95D99">
        <w:rPr>
          <w:sz w:val="17"/>
        </w:rPr>
        <w:t>Accordo. L’Informativa completa, redatta secondo le disposizioni di cui al GDPR, è</w:t>
      </w:r>
      <w:r w:rsidR="00D62C3A">
        <w:rPr>
          <w:sz w:val="17"/>
        </w:rPr>
        <w:t xml:space="preserve"> </w:t>
      </w:r>
      <w:r w:rsidR="00145BA5">
        <w:rPr>
          <w:sz w:val="17"/>
        </w:rPr>
        <w:t xml:space="preserve">riportata </w:t>
      </w:r>
      <w:r w:rsidR="00FB3E74">
        <w:rPr>
          <w:sz w:val="17"/>
        </w:rPr>
        <w:t>in calce</w:t>
      </w:r>
      <w:r w:rsidR="00FB3E74" w:rsidRPr="00B95D99">
        <w:rPr>
          <w:sz w:val="17"/>
        </w:rPr>
        <w:t xml:space="preserve"> </w:t>
      </w:r>
      <w:r w:rsidRPr="00B95D99">
        <w:rPr>
          <w:sz w:val="17"/>
        </w:rPr>
        <w:t>al presente Accordo.</w:t>
      </w:r>
    </w:p>
    <w:p w14:paraId="16806910" w14:textId="77777777" w:rsidR="00CD1490" w:rsidRPr="00B95D99" w:rsidRDefault="00CD1490" w:rsidP="003206D0">
      <w:pPr>
        <w:pStyle w:val="Corpotesto"/>
        <w:ind w:left="284"/>
        <w:jc w:val="both"/>
        <w:rPr>
          <w:szCs w:val="22"/>
        </w:rPr>
      </w:pPr>
    </w:p>
    <w:p w14:paraId="4736700C" w14:textId="77777777" w:rsidR="00066533" w:rsidRDefault="00066533">
      <w:pPr>
        <w:pStyle w:val="Corpotesto"/>
        <w:spacing w:before="24"/>
      </w:pPr>
    </w:p>
    <w:p w14:paraId="00504424" w14:textId="77777777" w:rsidR="00CD1490" w:rsidRDefault="006D6247">
      <w:pPr>
        <w:pStyle w:val="Corpotesto"/>
        <w:ind w:left="757"/>
      </w:pPr>
      <w:r>
        <w:t>Lì.......................,</w:t>
      </w:r>
      <w:r>
        <w:rPr>
          <w:spacing w:val="-8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</w:t>
      </w:r>
    </w:p>
    <w:p w14:paraId="38DF0A3B" w14:textId="77777777" w:rsidR="00226255" w:rsidRDefault="00226255">
      <w:pPr>
        <w:pStyle w:val="Corpotesto"/>
        <w:spacing w:before="135"/>
        <w:ind w:left="757"/>
      </w:pPr>
    </w:p>
    <w:p w14:paraId="2252C31D" w14:textId="0DEF8571" w:rsidR="00CD1490" w:rsidRDefault="006D6247">
      <w:pPr>
        <w:pStyle w:val="Corpotesto"/>
        <w:spacing w:before="135"/>
        <w:ind w:left="757"/>
      </w:pPr>
      <w:r>
        <w:t xml:space="preserve">Si </w:t>
      </w:r>
      <w:r>
        <w:rPr>
          <w:spacing w:val="-2"/>
        </w:rPr>
        <w:t>allega:</w:t>
      </w:r>
    </w:p>
    <w:p w14:paraId="3A588610" w14:textId="5B8FF931" w:rsidR="00443672" w:rsidRDefault="006D6247" w:rsidP="00721BD9">
      <w:pPr>
        <w:pStyle w:val="Corpotesto"/>
        <w:tabs>
          <w:tab w:val="left" w:pos="1316"/>
        </w:tabs>
        <w:spacing w:before="133" w:line="285" w:lineRule="auto"/>
        <w:ind w:left="1316" w:right="545" w:hanging="280"/>
      </w:pPr>
      <w:r>
        <w:rPr>
          <w:spacing w:val="-10"/>
        </w:rPr>
        <w:t>-</w:t>
      </w:r>
      <w:r>
        <w:tab/>
        <w:t>Copia dell’atto adottato dall’organo direzionale di vertice dell’Aderente che approva lo schema di</w:t>
      </w:r>
      <w:r>
        <w:rPr>
          <w:spacing w:val="40"/>
        </w:rPr>
        <w:t xml:space="preserve"> </w:t>
      </w:r>
      <w:r>
        <w:t>adesione e ne autorizza la sottoscrizione.</w:t>
      </w:r>
    </w:p>
    <w:p w14:paraId="69A31097" w14:textId="77777777" w:rsidR="00721BD9" w:rsidRDefault="00721BD9" w:rsidP="00721BD9">
      <w:pPr>
        <w:pStyle w:val="Corpotesto"/>
        <w:tabs>
          <w:tab w:val="left" w:pos="1316"/>
        </w:tabs>
        <w:spacing w:before="133" w:line="285" w:lineRule="auto"/>
        <w:ind w:left="1316" w:right="545" w:hanging="280"/>
      </w:pPr>
    </w:p>
    <w:p w14:paraId="3867B5C3" w14:textId="3471B5AC" w:rsidR="00721BD9" w:rsidRPr="00721BD9" w:rsidRDefault="00721BD9" w:rsidP="00721BD9">
      <w:pPr>
        <w:pStyle w:val="Corpotesto"/>
        <w:tabs>
          <w:tab w:val="left" w:pos="1316"/>
        </w:tabs>
        <w:spacing w:before="133" w:line="285" w:lineRule="auto"/>
        <w:ind w:right="545"/>
      </w:pPr>
      <w:r>
        <w:t xml:space="preserve">              </w:t>
      </w:r>
      <w:r w:rsidRPr="00721BD9">
        <w:t xml:space="preserve">L’Atto è sottoscritto con firma digitale, ai sensi dell’art. 24 del </w:t>
      </w:r>
      <w:proofErr w:type="spellStart"/>
      <w:r w:rsidRPr="00721BD9">
        <w:t>D.l</w:t>
      </w:r>
      <w:proofErr w:type="spellEnd"/>
      <w:r w:rsidRPr="00721BD9">
        <w:t xml:space="preserve"> Lgs n. 82/2005.</w:t>
      </w:r>
    </w:p>
    <w:p w14:paraId="5D25D1B4" w14:textId="77777777" w:rsidR="00721BD9" w:rsidRDefault="00721BD9" w:rsidP="00721BD9">
      <w:pPr>
        <w:pStyle w:val="Corpotesto"/>
        <w:ind w:left="4546" w:right="1" w:firstLine="494"/>
        <w:jc w:val="center"/>
      </w:pPr>
    </w:p>
    <w:p w14:paraId="6EC81822" w14:textId="09535663" w:rsidR="00443672" w:rsidRDefault="006D6247" w:rsidP="00721BD9">
      <w:pPr>
        <w:pStyle w:val="Corpotesto"/>
        <w:ind w:left="4546" w:right="1" w:firstLine="494"/>
        <w:jc w:val="center"/>
        <w:rPr>
          <w:spacing w:val="-2"/>
        </w:rPr>
      </w:pPr>
      <w:r>
        <w:t>Firmato</w:t>
      </w:r>
      <w:r>
        <w:rPr>
          <w:spacing w:val="-7"/>
        </w:rPr>
        <w:t xml:space="preserve"> </w:t>
      </w:r>
      <w:r>
        <w:rPr>
          <w:spacing w:val="-2"/>
        </w:rPr>
        <w:t>digitalmente</w:t>
      </w:r>
      <w:r w:rsidR="00443672">
        <w:rPr>
          <w:spacing w:val="-2"/>
        </w:rPr>
        <w:t xml:space="preserve"> </w:t>
      </w:r>
    </w:p>
    <w:p w14:paraId="5FA6D52F" w14:textId="56D970C5" w:rsidR="00CD1490" w:rsidRDefault="006D6247" w:rsidP="00721BD9">
      <w:pPr>
        <w:pStyle w:val="Corpotesto"/>
        <w:ind w:left="4546" w:right="1" w:firstLine="494"/>
        <w:jc w:val="center"/>
        <w:rPr>
          <w:spacing w:val="-2"/>
        </w:rPr>
      </w:pPr>
      <w:r>
        <w:t>L.r.p.t.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Soggetto</w:t>
      </w:r>
      <w:r>
        <w:rPr>
          <w:spacing w:val="-5"/>
        </w:rPr>
        <w:t xml:space="preserve"> </w:t>
      </w:r>
      <w:r>
        <w:rPr>
          <w:spacing w:val="-2"/>
        </w:rPr>
        <w:t>Aderente</w:t>
      </w:r>
    </w:p>
    <w:p w14:paraId="01EA3CDD" w14:textId="39CCB8F4" w:rsidR="00066533" w:rsidRDefault="00066533" w:rsidP="002F60F3">
      <w:pPr>
        <w:ind w:firstLine="720"/>
        <w:jc w:val="both"/>
        <w:rPr>
          <w:sz w:val="17"/>
          <w:szCs w:val="17"/>
        </w:rPr>
      </w:pPr>
      <w:r>
        <w:br w:type="page"/>
      </w:r>
    </w:p>
    <w:p w14:paraId="563441C4" w14:textId="5355DE3B" w:rsidR="00CD1490" w:rsidRPr="00D62C3A" w:rsidRDefault="00D62C3A" w:rsidP="00D62C3A">
      <w:pPr>
        <w:pStyle w:val="Corpotesto"/>
        <w:jc w:val="right"/>
        <w:rPr>
          <w:b/>
          <w:bCs/>
        </w:rPr>
      </w:pPr>
      <w:r w:rsidRPr="00D62C3A">
        <w:rPr>
          <w:b/>
          <w:bCs/>
        </w:rPr>
        <w:lastRenderedPageBreak/>
        <w:t xml:space="preserve">ALLEGATO </w:t>
      </w:r>
    </w:p>
    <w:p w14:paraId="38136003" w14:textId="5CC83F1D" w:rsidR="00F33C09" w:rsidRDefault="00226255" w:rsidP="00F17FFA">
      <w:pPr>
        <w:pStyle w:val="Corpotesto"/>
        <w:spacing w:before="191" w:line="247" w:lineRule="auto"/>
        <w:ind w:right="-1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Informativa privacy e raccolta del consenso al trattamento dei dati – </w:t>
      </w:r>
      <w:proofErr w:type="spellStart"/>
      <w:r>
        <w:rPr>
          <w:b/>
          <w:bCs/>
          <w:sz w:val="22"/>
          <w:szCs w:val="22"/>
        </w:rPr>
        <w:t>Reg.UE</w:t>
      </w:r>
      <w:proofErr w:type="spellEnd"/>
      <w:r>
        <w:rPr>
          <w:b/>
          <w:bCs/>
          <w:sz w:val="22"/>
          <w:szCs w:val="22"/>
        </w:rPr>
        <w:t xml:space="preserve"> 2016/679</w:t>
      </w:r>
      <w:r w:rsidR="00F33C09">
        <w:rPr>
          <w:b/>
          <w:bCs/>
          <w:sz w:val="22"/>
          <w:szCs w:val="22"/>
        </w:rPr>
        <w:br/>
      </w:r>
    </w:p>
    <w:p w14:paraId="62E7B6FA" w14:textId="05D421F5" w:rsidR="00F33C09" w:rsidRPr="00F33C09" w:rsidRDefault="00F33C09" w:rsidP="00F33C0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autoSpaceDE/>
        <w:autoSpaceDN/>
        <w:spacing w:before="120" w:after="120"/>
        <w:jc w:val="both"/>
        <w:rPr>
          <w:rFonts w:eastAsia="Verdana"/>
          <w:kern w:val="1"/>
          <w:lang w:eastAsia="zh-CN"/>
        </w:rPr>
      </w:pPr>
      <w:r w:rsidRPr="00F33C09">
        <w:rPr>
          <w:rFonts w:eastAsia="Verdana"/>
          <w:kern w:val="1"/>
          <w:lang w:eastAsia="zh-CN"/>
        </w:rPr>
        <w:t xml:space="preserve">Ai sensi dell'art. 13 Regolamento UE n. 2016/679 (in seguito, "GDPR"), La informiamo che il trattamento delle informazioni personali conferite in relazione </w:t>
      </w:r>
      <w:r w:rsidR="00A8783D">
        <w:t xml:space="preserve">all’adesione all’utilizzo della “PIATTAFORMA REGIONALE SPORTELLO TELEMATICO </w:t>
      </w:r>
      <w:r w:rsidR="00D36403">
        <w:t>ENTI LOCALI</w:t>
      </w:r>
      <w:r w:rsidRPr="00F33C09">
        <w:rPr>
          <w:rFonts w:eastAsia="Verdana"/>
          <w:kern w:val="1"/>
          <w:lang w:eastAsia="zh-CN"/>
        </w:rPr>
        <w:t>” sarà improntato ai principi di correttezza, liceità e trasparenza e di tutela della Sua riservatezza e dei Suoi diritti.</w:t>
      </w:r>
    </w:p>
    <w:p w14:paraId="6E638642" w14:textId="77777777" w:rsidR="00F33C09" w:rsidRPr="00F33C09" w:rsidRDefault="00F33C09" w:rsidP="00F33C0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autoSpaceDE/>
        <w:autoSpaceDN/>
        <w:spacing w:before="120" w:after="120"/>
        <w:contextualSpacing/>
        <w:jc w:val="both"/>
        <w:rPr>
          <w:rFonts w:eastAsia="Verdana"/>
          <w:kern w:val="1"/>
          <w:lang w:eastAsia="zh-CN"/>
        </w:rPr>
      </w:pPr>
      <w:r w:rsidRPr="00F33C09">
        <w:rPr>
          <w:rFonts w:eastAsia="Verdana"/>
          <w:kern w:val="1"/>
          <w:lang w:eastAsia="zh-CN"/>
        </w:rPr>
        <w:t>Per la partecipazione all’Iniziativa, nonché per la stipula della convenzione, è richiesto ai partecipanti di fornire dati e informazioni, anche sotto forma documentale, che rientrano nell’ambito di applicazione della normativa sulla protezione dei dati personali.</w:t>
      </w:r>
    </w:p>
    <w:p w14:paraId="7B229253" w14:textId="26DB7072" w:rsidR="00F33C09" w:rsidRPr="00F33C09" w:rsidRDefault="00F33C09" w:rsidP="00F33C0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autoSpaceDE/>
        <w:autoSpaceDN/>
        <w:spacing w:before="120" w:after="120"/>
        <w:contextualSpacing/>
        <w:jc w:val="both"/>
        <w:rPr>
          <w:rFonts w:eastAsia="Verdana"/>
          <w:kern w:val="1"/>
          <w:lang w:eastAsia="zh-CN"/>
        </w:rPr>
      </w:pPr>
      <w:r w:rsidRPr="00F33C09">
        <w:rPr>
          <w:rFonts w:eastAsia="Verdana"/>
          <w:kern w:val="1"/>
          <w:lang w:eastAsia="zh-CN"/>
        </w:rPr>
        <w:t>I dati raccolti nell’ambito del presente procedimento sono necessari e saranno trattati con modalità prevalentemente informatiche e telematiche per le finalità previste dal Regolamento Generale sulla protezione dei dati UE 2016/679 (DGPR), entrato in vigore il 25/05/2018, ed in particolare per il corretto espletamento del presente procedimento.</w:t>
      </w:r>
    </w:p>
    <w:p w14:paraId="78548032" w14:textId="7EFE7024" w:rsidR="00F33C09" w:rsidRDefault="005B4FE7" w:rsidP="00F33C09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/>
        <w:contextualSpacing/>
        <w:jc w:val="both"/>
        <w:rPr>
          <w:rFonts w:eastAsia="Verdana"/>
          <w:kern w:val="1"/>
          <w:lang w:eastAsia="zh-CN"/>
        </w:rPr>
      </w:pPr>
      <w:r w:rsidRPr="005B4FE7">
        <w:rPr>
          <w:rFonts w:eastAsia="Verdana"/>
          <w:kern w:val="1"/>
          <w:lang w:eastAsia="zh-CN"/>
        </w:rPr>
        <w:t>Limitatamente ai soli dati personali di identificazione forniti dall’ Ente aderente per il presente accordo</w:t>
      </w:r>
      <w:r>
        <w:rPr>
          <w:rFonts w:eastAsia="Verdana"/>
          <w:kern w:val="1"/>
          <w:lang w:eastAsia="zh-CN"/>
        </w:rPr>
        <w:t>,</w:t>
      </w:r>
      <w:r w:rsidRPr="005B4FE7">
        <w:rPr>
          <w:rFonts w:eastAsia="Verdana"/>
          <w:kern w:val="1"/>
          <w:lang w:eastAsia="zh-CN"/>
        </w:rPr>
        <w:t xml:space="preserve"> </w:t>
      </w:r>
      <w:r>
        <w:rPr>
          <w:rFonts w:eastAsia="Verdana"/>
          <w:kern w:val="1"/>
          <w:lang w:eastAsia="zh-CN"/>
        </w:rPr>
        <w:t>i</w:t>
      </w:r>
      <w:r w:rsidR="00F33C09" w:rsidRPr="00F33C09">
        <w:rPr>
          <w:rFonts w:eastAsia="Verdana"/>
          <w:kern w:val="1"/>
          <w:lang w:eastAsia="zh-CN"/>
        </w:rPr>
        <w:t>l Titolare del Trattamento è la REGIONE PUGLIA.</w:t>
      </w:r>
    </w:p>
    <w:p w14:paraId="02210301" w14:textId="77777777" w:rsidR="005B4FE7" w:rsidRPr="00F33C09" w:rsidRDefault="005B4FE7" w:rsidP="00F33C09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/>
        <w:contextualSpacing/>
        <w:jc w:val="both"/>
        <w:rPr>
          <w:rFonts w:eastAsia="Verdana"/>
          <w:kern w:val="1"/>
          <w:lang w:eastAsia="zh-CN"/>
        </w:rPr>
      </w:pPr>
    </w:p>
    <w:p w14:paraId="5CC6FCB7" w14:textId="77777777" w:rsidR="00F33C09" w:rsidRPr="00F33C09" w:rsidRDefault="00F33C09" w:rsidP="00F33C09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/>
        <w:contextualSpacing/>
        <w:jc w:val="both"/>
        <w:rPr>
          <w:rFonts w:eastAsia="Cambria"/>
          <w:kern w:val="1"/>
          <w:lang w:eastAsia="zh-CN"/>
        </w:rPr>
      </w:pPr>
      <w:r w:rsidRPr="00F33C09">
        <w:rPr>
          <w:rFonts w:eastAsia="Verdana"/>
          <w:kern w:val="1"/>
          <w:lang w:eastAsia="zh-CN"/>
        </w:rPr>
        <w:t>L’indirizzo di contatto del Responsabile della protezione dei dati è</w:t>
      </w:r>
      <w:r w:rsidRPr="00F33C09">
        <w:rPr>
          <w:rFonts w:eastAsia="Cambria"/>
          <w:kern w:val="1"/>
          <w:lang w:eastAsia="zh-CN"/>
        </w:rPr>
        <w:t xml:space="preserve">: </w:t>
      </w:r>
      <w:hyperlink r:id="rId8" w:history="1">
        <w:r w:rsidRPr="00F33C09">
          <w:rPr>
            <w:rFonts w:eastAsia="Cambria"/>
            <w:color w:val="0000FF"/>
            <w:kern w:val="1"/>
            <w:u w:val="single"/>
            <w:lang w:eastAsia="zh-CN"/>
          </w:rPr>
          <w:t>rpd@regione.puglia.it</w:t>
        </w:r>
      </w:hyperlink>
      <w:r w:rsidRPr="00F33C09">
        <w:rPr>
          <w:rFonts w:eastAsia="Cambria"/>
          <w:kern w:val="1"/>
          <w:lang w:eastAsia="zh-CN"/>
        </w:rPr>
        <w:t>, al quale è possibile rivolgersi per esercitare i diritti di cui all’art. 12 DGPR, e/o eventuali chiarimenti in materia di protezione e dati personali.</w:t>
      </w:r>
    </w:p>
    <w:p w14:paraId="58D9F0BD" w14:textId="77777777" w:rsidR="00F33C09" w:rsidRPr="00F33C09" w:rsidRDefault="00F33C09" w:rsidP="00F33C0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autoSpaceDE/>
        <w:autoSpaceDN/>
        <w:spacing w:before="120" w:after="120"/>
        <w:jc w:val="both"/>
        <w:rPr>
          <w:rFonts w:eastAsia="Verdana"/>
          <w:kern w:val="1"/>
          <w:lang w:eastAsia="zh-CN"/>
        </w:rPr>
      </w:pPr>
      <w:r w:rsidRPr="00F33C09">
        <w:rPr>
          <w:rFonts w:eastAsia="Verdana"/>
          <w:kern w:val="1"/>
          <w:lang w:eastAsia="zh-CN"/>
        </w:rPr>
        <w:t>Il conferimento dei dati è obbligatorio per il raggiungimento delle finalità connesse al presente procedimento e l’eventuale rifiuto di fornire tali dati potrebbe comportare la mancata conclusione dello stesso.</w:t>
      </w:r>
    </w:p>
    <w:p w14:paraId="3BF570F5" w14:textId="77777777" w:rsidR="00F33C09" w:rsidRPr="00F33C09" w:rsidRDefault="00F33C09" w:rsidP="00F33C0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autoSpaceDE/>
        <w:autoSpaceDN/>
        <w:spacing w:before="120" w:after="120"/>
        <w:jc w:val="both"/>
        <w:rPr>
          <w:rFonts w:eastAsia="Verdana"/>
          <w:kern w:val="1"/>
          <w:lang w:eastAsia="zh-CN"/>
        </w:rPr>
      </w:pPr>
      <w:r w:rsidRPr="00F33C09">
        <w:rPr>
          <w:rFonts w:eastAsia="Verdana"/>
          <w:kern w:val="1"/>
          <w:lang w:eastAsia="zh-CN"/>
        </w:rPr>
        <w:t>I dati saranno trattati per il tempo necessario al raggiungimento delle finalità suddette.</w:t>
      </w:r>
    </w:p>
    <w:p w14:paraId="51FB28DD" w14:textId="77777777" w:rsidR="00F33C09" w:rsidRPr="00F33C09" w:rsidRDefault="00F33C09" w:rsidP="00F33C0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autoSpaceDE/>
        <w:autoSpaceDN/>
        <w:spacing w:before="120" w:after="120"/>
        <w:jc w:val="both"/>
        <w:rPr>
          <w:rFonts w:eastAsia="Verdana"/>
          <w:kern w:val="1"/>
          <w:lang w:eastAsia="zh-CN"/>
        </w:rPr>
      </w:pPr>
      <w:r w:rsidRPr="00F33C09">
        <w:rPr>
          <w:rFonts w:eastAsia="Verdana"/>
          <w:kern w:val="1"/>
          <w:lang w:eastAsia="zh-CN"/>
        </w:rPr>
        <w:t>Successivamente saranno conservati in conformità alle norme sulla conservazione della documentazione amministrativa.</w:t>
      </w:r>
    </w:p>
    <w:p w14:paraId="2B5B9987" w14:textId="77777777" w:rsidR="00F33C09" w:rsidRPr="00F33C09" w:rsidRDefault="00F33C09" w:rsidP="00F33C0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autoSpaceDE/>
        <w:autoSpaceDN/>
        <w:spacing w:before="120" w:after="120"/>
        <w:jc w:val="both"/>
        <w:rPr>
          <w:rFonts w:eastAsia="Verdana"/>
          <w:kern w:val="1"/>
          <w:lang w:eastAsia="zh-CN"/>
        </w:rPr>
      </w:pPr>
      <w:r w:rsidRPr="00F33C09">
        <w:rPr>
          <w:rFonts w:eastAsia="Verdana"/>
          <w:kern w:val="1"/>
          <w:lang w:eastAsia="zh-CN"/>
        </w:rPr>
        <w:t xml:space="preserve">I dati saranno trattati dal personale e dai collaboratori della Regione Puglia - Dipartimento Sviluppo economico, della Sezione </w:t>
      </w:r>
      <w:r w:rsidRPr="00F33C09">
        <w:rPr>
          <w:rFonts w:eastAsia="Times New Roman"/>
          <w:kern w:val="1"/>
          <w:lang w:eastAsia="zh-CN"/>
        </w:rPr>
        <w:t xml:space="preserve">Trasformazione Digitale </w:t>
      </w:r>
      <w:r w:rsidRPr="00F33C09">
        <w:rPr>
          <w:rFonts w:eastAsia="Verdana"/>
          <w:kern w:val="1"/>
          <w:lang w:eastAsia="zh-CN"/>
        </w:rPr>
        <w:t xml:space="preserve">espressamente nominati come “designati” o “persone autorizzate al trattamento”. </w:t>
      </w:r>
    </w:p>
    <w:p w14:paraId="741D9174" w14:textId="77777777" w:rsidR="00F33C09" w:rsidRPr="00F33C09" w:rsidRDefault="00F33C09" w:rsidP="00F33C0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/>
        <w:autoSpaceDN/>
        <w:spacing w:before="120" w:after="120"/>
        <w:jc w:val="both"/>
        <w:rPr>
          <w:rFonts w:eastAsia="Times New Roman"/>
          <w:kern w:val="1"/>
          <w:lang w:eastAsia="zh-CN"/>
        </w:rPr>
      </w:pPr>
      <w:r w:rsidRPr="00F33C09">
        <w:rPr>
          <w:rFonts w:eastAsia="Cambria"/>
          <w:kern w:val="1"/>
          <w:lang w:eastAsia="zh-CN"/>
        </w:rPr>
        <w:t xml:space="preserve">Designato al trattamento è il Dirigente pro tempore della Sezione Trasformazione Digitale, PEC: </w:t>
      </w:r>
      <w:hyperlink r:id="rId9" w:history="1">
        <w:r w:rsidRPr="00F33C09">
          <w:rPr>
            <w:rFonts w:eastAsia="Times New Roman"/>
            <w:color w:val="0000FF"/>
            <w:kern w:val="1"/>
            <w:u w:val="single"/>
            <w:lang w:eastAsia="zh-CN"/>
          </w:rPr>
          <w:t>trasformazionedigitale.regione@pec.rupar.puglia.it</w:t>
        </w:r>
      </w:hyperlink>
      <w:r w:rsidRPr="00F33C09">
        <w:rPr>
          <w:rFonts w:eastAsia="Times New Roman"/>
          <w:kern w:val="1"/>
          <w:lang w:eastAsia="zh-CN"/>
        </w:rPr>
        <w:t xml:space="preserve"> </w:t>
      </w:r>
    </w:p>
    <w:p w14:paraId="237DF0F7" w14:textId="77777777" w:rsidR="00F33C09" w:rsidRPr="00F33C09" w:rsidRDefault="00F33C09" w:rsidP="00F33C09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/>
        <w:jc w:val="both"/>
        <w:rPr>
          <w:rFonts w:eastAsia="Verdana"/>
          <w:kern w:val="1"/>
          <w:lang w:eastAsia="zh-CN"/>
        </w:rPr>
      </w:pPr>
      <w:r w:rsidRPr="00F33C09">
        <w:rPr>
          <w:rFonts w:eastAsia="Verdana"/>
          <w:kern w:val="1"/>
          <w:lang w:eastAsia="zh-CN"/>
        </w:rPr>
        <w:t>I dati forniti non saranno trasferiti in Paesi terzi.</w:t>
      </w:r>
    </w:p>
    <w:p w14:paraId="3191FAEA" w14:textId="77777777" w:rsidR="00F33C09" w:rsidRPr="00F33C09" w:rsidRDefault="00F33C09" w:rsidP="00F33C09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/>
        <w:contextualSpacing/>
        <w:jc w:val="both"/>
        <w:rPr>
          <w:rFonts w:eastAsia="Verdana"/>
          <w:kern w:val="1"/>
          <w:lang w:eastAsia="zh-CN"/>
        </w:rPr>
      </w:pPr>
      <w:r w:rsidRPr="00F33C09">
        <w:rPr>
          <w:rFonts w:eastAsia="Verdana"/>
          <w:kern w:val="1"/>
          <w:lang w:eastAsia="zh-CN"/>
        </w:rPr>
        <w:t>I dati forniti non saranno oggetto di profilazione (processi decisionali automatizzati consistenti nell’utilizzo di informazioni per valutare determinati aspetti relativi alla persona, per analizzare o prevedere aspetti riguardanti il rendimento professionale, la situazione economica, la salute, le preferenze personali, gli interessi, l’affidabilità, il comportamento, l’ubicazione o gli spostamenti).</w:t>
      </w:r>
    </w:p>
    <w:p w14:paraId="4853ABEA" w14:textId="77777777" w:rsidR="00F33C09" w:rsidRPr="00F33C09" w:rsidRDefault="00F33C09" w:rsidP="00F33C0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autoSpaceDE/>
        <w:autoSpaceDN/>
        <w:spacing w:before="120" w:after="120"/>
        <w:jc w:val="both"/>
        <w:rPr>
          <w:rFonts w:eastAsia="Verdana"/>
          <w:kern w:val="1"/>
          <w:lang w:eastAsia="zh-CN"/>
        </w:rPr>
      </w:pPr>
      <w:r w:rsidRPr="00F33C09">
        <w:rPr>
          <w:rFonts w:eastAsia="Verdana"/>
          <w:kern w:val="1"/>
          <w:lang w:eastAsia="zh-CN"/>
        </w:rPr>
        <w:t>In caso di richiesta di accesso ai documenti amministrativi, nel rispetto della vigente normativa, i dati potranno essere trasmessi ad altri soggetti (es. controinteressati, partecipanti al procedimento, altri richiedenti).</w:t>
      </w:r>
    </w:p>
    <w:p w14:paraId="4CF6FFBB" w14:textId="77777777" w:rsidR="00F33C09" w:rsidRPr="00F33C09" w:rsidRDefault="00F33C09" w:rsidP="00F33C0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autoSpaceDE/>
        <w:autoSpaceDN/>
        <w:spacing w:before="120" w:after="120"/>
        <w:jc w:val="both"/>
        <w:rPr>
          <w:rFonts w:eastAsia="Verdana"/>
          <w:kern w:val="1"/>
          <w:lang w:eastAsia="zh-CN"/>
        </w:rPr>
      </w:pPr>
      <w:r w:rsidRPr="00F33C09">
        <w:rPr>
          <w:rFonts w:eastAsia="Verdana"/>
          <w:kern w:val="1"/>
          <w:lang w:eastAsia="zh-CN"/>
        </w:rPr>
        <w:lastRenderedPageBreak/>
        <w:t>Nei casi previsti dalla normativa i dati potranno, altresì, essere diffusi sul sito istituzionale della Regione Puglia nella misura necessaria a garantire la trasparenza nella gestione dei procedimenti collegati al presente trattamento.</w:t>
      </w:r>
    </w:p>
    <w:p w14:paraId="3ABD8CF7" w14:textId="77777777" w:rsidR="00F33C09" w:rsidRPr="00F33C09" w:rsidRDefault="00F33C09" w:rsidP="00F33C0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autoSpaceDE/>
        <w:autoSpaceDN/>
        <w:spacing w:before="120" w:after="120"/>
        <w:jc w:val="both"/>
        <w:rPr>
          <w:rFonts w:eastAsia="Verdana"/>
          <w:kern w:val="1"/>
          <w:lang w:eastAsia="zh-CN"/>
        </w:rPr>
      </w:pPr>
      <w:r w:rsidRPr="00F33C09">
        <w:rPr>
          <w:rFonts w:eastAsia="Verdana"/>
          <w:kern w:val="1"/>
          <w:lang w:eastAsia="zh-CN"/>
        </w:rPr>
        <w:t>Gli interessati potranno esercitare i diritti previsti in base a quanto stabilito negli artt. 15 e ss. del citato Regolamento UE 2016/679 quali l'accesso ai dati personali e la rettifica o la cancellazione degli stessi o la limitazione del trattamento che li riguarda o potranno opporsi al trattamento. L'apposita istanza può essere presentata per scritto a mezzo posta elettronica, posta elettronica certificata, lettera raccomandata a/r.</w:t>
      </w:r>
    </w:p>
    <w:p w14:paraId="14D5A604" w14:textId="77777777" w:rsidR="00F33C09" w:rsidRPr="00F33C09" w:rsidRDefault="00F33C09" w:rsidP="00F33C0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autoSpaceDE/>
        <w:autoSpaceDN/>
        <w:spacing w:before="120" w:after="120"/>
        <w:jc w:val="both"/>
        <w:rPr>
          <w:rFonts w:eastAsia="Verdana"/>
          <w:kern w:val="1"/>
          <w:lang w:eastAsia="zh-CN"/>
        </w:rPr>
      </w:pPr>
      <w:r w:rsidRPr="00F33C09">
        <w:rPr>
          <w:rFonts w:eastAsia="Verdana"/>
          <w:kern w:val="1"/>
          <w:lang w:eastAsia="zh-CN"/>
        </w:rPr>
        <w:t>Gli interessati, ricorrendone i presupposti, hanno, altresì, il diritto di proporre reclamo al Garante per la protezione dei dati personali quale autorità di controllo secondo le procedure previste.</w:t>
      </w:r>
    </w:p>
    <w:p w14:paraId="634EA977" w14:textId="77777777" w:rsidR="00F33C09" w:rsidRPr="00F33C09" w:rsidRDefault="00F33C09" w:rsidP="00F33C0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autoSpaceDE/>
        <w:autoSpaceDN/>
        <w:spacing w:before="200" w:after="480"/>
        <w:jc w:val="both"/>
        <w:rPr>
          <w:rFonts w:eastAsia="Verdana"/>
          <w:kern w:val="1"/>
          <w:lang w:eastAsia="zh-CN"/>
        </w:rPr>
      </w:pPr>
      <w:r w:rsidRPr="00F33C09">
        <w:rPr>
          <w:rFonts w:eastAsia="Verdana"/>
          <w:kern w:val="1"/>
          <w:lang w:eastAsia="zh-CN"/>
        </w:rPr>
        <w:t>Il sottoscritto ________________________________________________________</w:t>
      </w:r>
    </w:p>
    <w:p w14:paraId="5BC8150B" w14:textId="77777777" w:rsidR="00F33C09" w:rsidRPr="00F33C09" w:rsidRDefault="00F33C09" w:rsidP="00F33C0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autoSpaceDE/>
        <w:autoSpaceDN/>
        <w:spacing w:before="200" w:after="480"/>
        <w:jc w:val="both"/>
        <w:rPr>
          <w:rFonts w:eastAsia="Verdana"/>
          <w:kern w:val="1"/>
          <w:lang w:eastAsia="zh-CN"/>
        </w:rPr>
      </w:pPr>
      <w:r w:rsidRPr="00F33C09">
        <w:rPr>
          <w:rFonts w:eastAsia="Verdana"/>
          <w:kern w:val="1"/>
          <w:lang w:eastAsia="zh-CN"/>
        </w:rPr>
        <w:t>rappresentante legale o delegato di _______________________________________________</w:t>
      </w:r>
    </w:p>
    <w:p w14:paraId="25DC2688" w14:textId="77777777" w:rsidR="00F33C09" w:rsidRPr="00F33C09" w:rsidRDefault="00F33C09" w:rsidP="00F33C0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autoSpaceDE/>
        <w:autoSpaceDN/>
        <w:spacing w:before="120" w:after="100" w:afterAutospacing="1"/>
        <w:jc w:val="center"/>
        <w:rPr>
          <w:rFonts w:eastAsia="Verdana"/>
          <w:kern w:val="1"/>
          <w:lang w:eastAsia="zh-CN"/>
        </w:rPr>
      </w:pPr>
      <w:r w:rsidRPr="00F33C09">
        <w:rPr>
          <w:rFonts w:eastAsia="Verdana"/>
          <w:kern w:val="1"/>
          <w:lang w:eastAsia="zh-CN"/>
        </w:rPr>
        <w:t>DICHIARA</w:t>
      </w:r>
    </w:p>
    <w:p w14:paraId="09BEF997" w14:textId="77777777" w:rsidR="00F33C09" w:rsidRPr="00F33C09" w:rsidRDefault="00F33C09" w:rsidP="00F33C0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autoSpaceDE/>
        <w:autoSpaceDN/>
        <w:spacing w:before="200" w:after="480"/>
        <w:jc w:val="both"/>
        <w:rPr>
          <w:rFonts w:eastAsia="Verdana"/>
          <w:kern w:val="1"/>
          <w:lang w:eastAsia="zh-CN"/>
        </w:rPr>
      </w:pPr>
      <w:r w:rsidRPr="00F33C09">
        <w:rPr>
          <w:rFonts w:eastAsia="Verdana"/>
          <w:kern w:val="1"/>
          <w:lang w:eastAsia="zh-CN"/>
        </w:rPr>
        <w:t>di aver ricevuto l’informativa ai sensi dell’art. 13 del Regolamento UE n. 679/2016 “Regolamento generale sulla protezione dei dati” e di:</w:t>
      </w:r>
    </w:p>
    <w:p w14:paraId="7E79C296" w14:textId="77777777" w:rsidR="00F33C09" w:rsidRPr="00F33C09" w:rsidRDefault="00F33C09" w:rsidP="00F33C0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autoSpaceDE/>
        <w:autoSpaceDN/>
        <w:spacing w:before="200" w:after="480"/>
        <w:jc w:val="both"/>
        <w:rPr>
          <w:rFonts w:eastAsia="Verdana"/>
          <w:kern w:val="1"/>
          <w:lang w:eastAsia="zh-CN"/>
        </w:rPr>
      </w:pPr>
      <w:r w:rsidRPr="00F33C09">
        <w:rPr>
          <w:rFonts w:ascii="Wingdings" w:eastAsia="Verdana" w:hAnsi="Wingdings"/>
          <w:kern w:val="1"/>
          <w:lang w:eastAsia="zh-CN"/>
        </w:rPr>
        <w:t></w:t>
      </w:r>
      <w:r w:rsidRPr="00F33C09">
        <w:rPr>
          <w:rFonts w:eastAsia="Verdana"/>
          <w:kern w:val="1"/>
          <w:lang w:eastAsia="zh-CN"/>
        </w:rPr>
        <w:t xml:space="preserve"> acconsentire</w:t>
      </w:r>
    </w:p>
    <w:p w14:paraId="202ADF31" w14:textId="77777777" w:rsidR="00F33C09" w:rsidRPr="00F33C09" w:rsidRDefault="00F33C09" w:rsidP="00F33C0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autoSpaceDE/>
        <w:autoSpaceDN/>
        <w:spacing w:before="200" w:after="480"/>
        <w:jc w:val="both"/>
        <w:rPr>
          <w:rFonts w:eastAsia="Verdana"/>
          <w:kern w:val="1"/>
          <w:lang w:eastAsia="zh-CN"/>
        </w:rPr>
      </w:pPr>
      <w:r w:rsidRPr="00F33C09">
        <w:rPr>
          <w:rFonts w:ascii="Wingdings" w:eastAsia="Verdana" w:hAnsi="Wingdings"/>
          <w:kern w:val="1"/>
          <w:lang w:eastAsia="zh-CN"/>
        </w:rPr>
        <w:t></w:t>
      </w:r>
      <w:r w:rsidRPr="00F33C09">
        <w:rPr>
          <w:rFonts w:eastAsia="Verdana"/>
          <w:kern w:val="1"/>
          <w:lang w:eastAsia="zh-CN"/>
        </w:rPr>
        <w:t xml:space="preserve"> non acconsentire</w:t>
      </w:r>
    </w:p>
    <w:p w14:paraId="27C12774" w14:textId="77777777" w:rsidR="00F33C09" w:rsidRPr="00F33C09" w:rsidRDefault="00F33C09" w:rsidP="00F33C0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autoSpaceDE/>
        <w:autoSpaceDN/>
        <w:spacing w:before="200" w:after="480"/>
        <w:jc w:val="both"/>
        <w:rPr>
          <w:rFonts w:eastAsia="Verdana"/>
          <w:kern w:val="1"/>
          <w:lang w:eastAsia="zh-CN"/>
        </w:rPr>
      </w:pPr>
      <w:r w:rsidRPr="00F33C09">
        <w:rPr>
          <w:rFonts w:eastAsia="Verdana"/>
          <w:kern w:val="1"/>
          <w:lang w:eastAsia="zh-CN"/>
        </w:rPr>
        <w:t xml:space="preserve">al trattamento dei dati personali necessari all’espletamento della presente procedura. </w:t>
      </w:r>
    </w:p>
    <w:p w14:paraId="2C73CF3C" w14:textId="77777777" w:rsidR="00F33C09" w:rsidRDefault="00F33C09">
      <w:pPr>
        <w:pStyle w:val="Corpotesto"/>
        <w:spacing w:before="191" w:line="247" w:lineRule="auto"/>
        <w:ind w:left="757" w:right="555"/>
        <w:jc w:val="both"/>
        <w:rPr>
          <w:b/>
          <w:bCs/>
          <w:sz w:val="22"/>
          <w:szCs w:val="22"/>
        </w:rPr>
      </w:pPr>
    </w:p>
    <w:p w14:paraId="0058BDBA" w14:textId="77777777" w:rsidR="00226255" w:rsidRDefault="00226255">
      <w:pPr>
        <w:pStyle w:val="Corpotesto"/>
        <w:spacing w:before="191" w:line="247" w:lineRule="auto"/>
        <w:ind w:left="757" w:right="555"/>
        <w:jc w:val="both"/>
        <w:rPr>
          <w:b/>
          <w:bCs/>
          <w:sz w:val="22"/>
          <w:szCs w:val="22"/>
        </w:rPr>
      </w:pPr>
    </w:p>
    <w:p w14:paraId="4B1E26AB" w14:textId="77777777" w:rsidR="00226255" w:rsidRDefault="00226255">
      <w:pPr>
        <w:pStyle w:val="Corpotesto"/>
        <w:spacing w:before="191" w:line="247" w:lineRule="auto"/>
        <w:ind w:left="757" w:right="555"/>
        <w:jc w:val="both"/>
        <w:rPr>
          <w:b/>
          <w:bCs/>
          <w:sz w:val="22"/>
          <w:szCs w:val="22"/>
        </w:rPr>
      </w:pPr>
    </w:p>
    <w:p w14:paraId="4822D447" w14:textId="77777777" w:rsidR="00226255" w:rsidRDefault="00226255">
      <w:pPr>
        <w:pStyle w:val="Corpotesto"/>
        <w:spacing w:before="191" w:line="247" w:lineRule="auto"/>
        <w:ind w:left="757" w:right="555"/>
        <w:jc w:val="both"/>
        <w:rPr>
          <w:b/>
          <w:bCs/>
          <w:sz w:val="22"/>
          <w:szCs w:val="22"/>
        </w:rPr>
      </w:pPr>
    </w:p>
    <w:sectPr w:rsidR="00226255" w:rsidSect="00715CAD">
      <w:footerReference w:type="even" r:id="rId10"/>
      <w:footerReference w:type="default" r:id="rId11"/>
      <w:pgSz w:w="11910" w:h="16840"/>
      <w:pgMar w:top="1560" w:right="1680" w:bottom="2835" w:left="1460" w:header="1332" w:footer="18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288B4" w14:textId="77777777" w:rsidR="00C27042" w:rsidRDefault="00C27042">
      <w:r>
        <w:separator/>
      </w:r>
    </w:p>
  </w:endnote>
  <w:endnote w:type="continuationSeparator" w:id="0">
    <w:p w14:paraId="08921C31" w14:textId="77777777" w:rsidR="00C27042" w:rsidRDefault="00C2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ABE1F" w14:textId="2F69683A" w:rsidR="00CD1490" w:rsidRDefault="00CD1490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763912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123B1F" w14:textId="450B14D5" w:rsidR="00443672" w:rsidRPr="00443672" w:rsidRDefault="00443672">
        <w:pPr>
          <w:pStyle w:val="Pidipagina"/>
          <w:jc w:val="right"/>
          <w:rPr>
            <w:sz w:val="18"/>
            <w:szCs w:val="18"/>
          </w:rPr>
        </w:pPr>
        <w:r w:rsidRPr="00443672">
          <w:rPr>
            <w:sz w:val="18"/>
            <w:szCs w:val="18"/>
          </w:rPr>
          <w:fldChar w:fldCharType="begin"/>
        </w:r>
        <w:r w:rsidRPr="00443672">
          <w:rPr>
            <w:sz w:val="18"/>
            <w:szCs w:val="18"/>
          </w:rPr>
          <w:instrText>PAGE   \* MERGEFORMAT</w:instrText>
        </w:r>
        <w:r w:rsidRPr="00443672">
          <w:rPr>
            <w:sz w:val="18"/>
            <w:szCs w:val="18"/>
          </w:rPr>
          <w:fldChar w:fldCharType="separate"/>
        </w:r>
        <w:r w:rsidR="00D208D7">
          <w:rPr>
            <w:noProof/>
            <w:sz w:val="18"/>
            <w:szCs w:val="18"/>
          </w:rPr>
          <w:t>3</w:t>
        </w:r>
        <w:r w:rsidRPr="00443672">
          <w:rPr>
            <w:sz w:val="18"/>
            <w:szCs w:val="18"/>
          </w:rPr>
          <w:fldChar w:fldCharType="end"/>
        </w:r>
      </w:p>
    </w:sdtContent>
  </w:sdt>
  <w:p w14:paraId="2E8FAFE5" w14:textId="5FCFB9A8" w:rsidR="00CD1490" w:rsidRDefault="00CD1490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CDE59" w14:textId="77777777" w:rsidR="00C27042" w:rsidRDefault="00C27042">
      <w:r>
        <w:separator/>
      </w:r>
    </w:p>
  </w:footnote>
  <w:footnote w:type="continuationSeparator" w:id="0">
    <w:p w14:paraId="69A2F1EE" w14:textId="77777777" w:rsidR="00C27042" w:rsidRDefault="00C27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94466"/>
    <w:multiLevelType w:val="hybridMultilevel"/>
    <w:tmpl w:val="CB121CF2"/>
    <w:lvl w:ilvl="0" w:tplc="FFFFFFFF">
      <w:start w:val="1"/>
      <w:numFmt w:val="decimal"/>
      <w:lvlText w:val="%1)"/>
      <w:lvlJc w:val="left"/>
      <w:pPr>
        <w:ind w:left="1036" w:hanging="280"/>
      </w:pPr>
      <w:rPr>
        <w:rFonts w:hint="default"/>
        <w:spacing w:val="0"/>
        <w:w w:val="98"/>
        <w:lang w:val="it-IT" w:eastAsia="en-US" w:bidi="ar-SA"/>
      </w:rPr>
    </w:lvl>
    <w:lvl w:ilvl="1" w:tplc="6D980398">
      <w:numFmt w:val="bullet"/>
      <w:lvlText w:val="□"/>
      <w:lvlJc w:val="left"/>
      <w:pPr>
        <w:ind w:left="1447" w:hanging="360"/>
      </w:pPr>
      <w:rPr>
        <w:rFonts w:ascii="Calibri" w:eastAsiaTheme="minorEastAsia" w:hAnsi="Calibri" w:hint="default"/>
      </w:rPr>
    </w:lvl>
    <w:lvl w:ilvl="2" w:tplc="FFFFFFFF">
      <w:numFmt w:val="bullet"/>
      <w:lvlText w:val="•"/>
      <w:lvlJc w:val="left"/>
      <w:pPr>
        <w:ind w:left="2236" w:hanging="33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52" w:hanging="33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68" w:hanging="33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84" w:hanging="33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500" w:hanging="33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317" w:hanging="33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133" w:hanging="331"/>
      </w:pPr>
      <w:rPr>
        <w:rFonts w:hint="default"/>
        <w:lang w:val="it-IT" w:eastAsia="en-US" w:bidi="ar-SA"/>
      </w:rPr>
    </w:lvl>
  </w:abstractNum>
  <w:abstractNum w:abstractNumId="1" w15:restartNumberingAfterBreak="0">
    <w:nsid w:val="15F164AC"/>
    <w:multiLevelType w:val="hybridMultilevel"/>
    <w:tmpl w:val="E83E24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00AA8"/>
    <w:multiLevelType w:val="hybridMultilevel"/>
    <w:tmpl w:val="E982D9F8"/>
    <w:lvl w:ilvl="0" w:tplc="FDDA50B4">
      <w:numFmt w:val="bullet"/>
      <w:lvlText w:val="-"/>
      <w:lvlJc w:val="left"/>
      <w:pPr>
        <w:ind w:left="1315" w:hanging="2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9"/>
        <w:sz w:val="17"/>
        <w:szCs w:val="17"/>
        <w:lang w:val="it-IT" w:eastAsia="en-US" w:bidi="ar-SA"/>
      </w:rPr>
    </w:lvl>
    <w:lvl w:ilvl="1" w:tplc="8332B9D6">
      <w:numFmt w:val="bullet"/>
      <w:lvlText w:val="•"/>
      <w:lvlJc w:val="left"/>
      <w:pPr>
        <w:ind w:left="2064" w:hanging="280"/>
      </w:pPr>
      <w:rPr>
        <w:rFonts w:hint="default"/>
        <w:lang w:val="it-IT" w:eastAsia="en-US" w:bidi="ar-SA"/>
      </w:rPr>
    </w:lvl>
    <w:lvl w:ilvl="2" w:tplc="D5108284">
      <w:numFmt w:val="bullet"/>
      <w:lvlText w:val="•"/>
      <w:lvlJc w:val="left"/>
      <w:pPr>
        <w:ind w:left="2809" w:hanging="280"/>
      </w:pPr>
      <w:rPr>
        <w:rFonts w:hint="default"/>
        <w:lang w:val="it-IT" w:eastAsia="en-US" w:bidi="ar-SA"/>
      </w:rPr>
    </w:lvl>
    <w:lvl w:ilvl="3" w:tplc="7E805D04">
      <w:numFmt w:val="bullet"/>
      <w:lvlText w:val="•"/>
      <w:lvlJc w:val="left"/>
      <w:pPr>
        <w:ind w:left="3553" w:hanging="280"/>
      </w:pPr>
      <w:rPr>
        <w:rFonts w:hint="default"/>
        <w:lang w:val="it-IT" w:eastAsia="en-US" w:bidi="ar-SA"/>
      </w:rPr>
    </w:lvl>
    <w:lvl w:ilvl="4" w:tplc="F2FE985E">
      <w:numFmt w:val="bullet"/>
      <w:lvlText w:val="•"/>
      <w:lvlJc w:val="left"/>
      <w:pPr>
        <w:ind w:left="4298" w:hanging="280"/>
      </w:pPr>
      <w:rPr>
        <w:rFonts w:hint="default"/>
        <w:lang w:val="it-IT" w:eastAsia="en-US" w:bidi="ar-SA"/>
      </w:rPr>
    </w:lvl>
    <w:lvl w:ilvl="5" w:tplc="C96AA0A8">
      <w:numFmt w:val="bullet"/>
      <w:lvlText w:val="•"/>
      <w:lvlJc w:val="left"/>
      <w:pPr>
        <w:ind w:left="5042" w:hanging="280"/>
      </w:pPr>
      <w:rPr>
        <w:rFonts w:hint="default"/>
        <w:lang w:val="it-IT" w:eastAsia="en-US" w:bidi="ar-SA"/>
      </w:rPr>
    </w:lvl>
    <w:lvl w:ilvl="6" w:tplc="CA582B12">
      <w:numFmt w:val="bullet"/>
      <w:lvlText w:val="•"/>
      <w:lvlJc w:val="left"/>
      <w:pPr>
        <w:ind w:left="5787" w:hanging="280"/>
      </w:pPr>
      <w:rPr>
        <w:rFonts w:hint="default"/>
        <w:lang w:val="it-IT" w:eastAsia="en-US" w:bidi="ar-SA"/>
      </w:rPr>
    </w:lvl>
    <w:lvl w:ilvl="7" w:tplc="9618B462">
      <w:numFmt w:val="bullet"/>
      <w:lvlText w:val="•"/>
      <w:lvlJc w:val="left"/>
      <w:pPr>
        <w:ind w:left="6531" w:hanging="280"/>
      </w:pPr>
      <w:rPr>
        <w:rFonts w:hint="default"/>
        <w:lang w:val="it-IT" w:eastAsia="en-US" w:bidi="ar-SA"/>
      </w:rPr>
    </w:lvl>
    <w:lvl w:ilvl="8" w:tplc="A5205D28">
      <w:numFmt w:val="bullet"/>
      <w:lvlText w:val="•"/>
      <w:lvlJc w:val="left"/>
      <w:pPr>
        <w:ind w:left="7276" w:hanging="280"/>
      </w:pPr>
      <w:rPr>
        <w:rFonts w:hint="default"/>
        <w:lang w:val="it-IT" w:eastAsia="en-US" w:bidi="ar-SA"/>
      </w:rPr>
    </w:lvl>
  </w:abstractNum>
  <w:abstractNum w:abstractNumId="3" w15:restartNumberingAfterBreak="0">
    <w:nsid w:val="3E0C19FF"/>
    <w:multiLevelType w:val="hybridMultilevel"/>
    <w:tmpl w:val="15A4B598"/>
    <w:lvl w:ilvl="0" w:tplc="38C07D3E">
      <w:start w:val="1"/>
      <w:numFmt w:val="decimal"/>
      <w:lvlText w:val="%1)"/>
      <w:lvlJc w:val="left"/>
      <w:pPr>
        <w:ind w:left="1036" w:hanging="280"/>
      </w:pPr>
      <w:rPr>
        <w:rFonts w:hint="default"/>
        <w:spacing w:val="0"/>
        <w:w w:val="98"/>
        <w:lang w:val="it-IT" w:eastAsia="en-US" w:bidi="ar-SA"/>
      </w:rPr>
    </w:lvl>
    <w:lvl w:ilvl="1" w:tplc="5B7AC54E">
      <w:start w:val="1"/>
      <w:numFmt w:val="lowerLetter"/>
      <w:lvlText w:val="%2."/>
      <w:lvlJc w:val="left"/>
      <w:pPr>
        <w:ind w:left="1418" w:hanging="33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17"/>
        <w:szCs w:val="17"/>
        <w:lang w:val="it-IT" w:eastAsia="en-US" w:bidi="ar-SA"/>
      </w:rPr>
    </w:lvl>
    <w:lvl w:ilvl="2" w:tplc="C80E6AA0">
      <w:numFmt w:val="bullet"/>
      <w:lvlText w:val="•"/>
      <w:lvlJc w:val="left"/>
      <w:pPr>
        <w:ind w:left="2236" w:hanging="331"/>
      </w:pPr>
      <w:rPr>
        <w:rFonts w:hint="default"/>
        <w:lang w:val="it-IT" w:eastAsia="en-US" w:bidi="ar-SA"/>
      </w:rPr>
    </w:lvl>
    <w:lvl w:ilvl="3" w:tplc="F3129700">
      <w:numFmt w:val="bullet"/>
      <w:lvlText w:val="•"/>
      <w:lvlJc w:val="left"/>
      <w:pPr>
        <w:ind w:left="3052" w:hanging="331"/>
      </w:pPr>
      <w:rPr>
        <w:rFonts w:hint="default"/>
        <w:lang w:val="it-IT" w:eastAsia="en-US" w:bidi="ar-SA"/>
      </w:rPr>
    </w:lvl>
    <w:lvl w:ilvl="4" w:tplc="4316180C">
      <w:numFmt w:val="bullet"/>
      <w:lvlText w:val="•"/>
      <w:lvlJc w:val="left"/>
      <w:pPr>
        <w:ind w:left="3868" w:hanging="331"/>
      </w:pPr>
      <w:rPr>
        <w:rFonts w:hint="default"/>
        <w:lang w:val="it-IT" w:eastAsia="en-US" w:bidi="ar-SA"/>
      </w:rPr>
    </w:lvl>
    <w:lvl w:ilvl="5" w:tplc="0960E8E4">
      <w:numFmt w:val="bullet"/>
      <w:lvlText w:val="•"/>
      <w:lvlJc w:val="left"/>
      <w:pPr>
        <w:ind w:left="4684" w:hanging="331"/>
      </w:pPr>
      <w:rPr>
        <w:rFonts w:hint="default"/>
        <w:lang w:val="it-IT" w:eastAsia="en-US" w:bidi="ar-SA"/>
      </w:rPr>
    </w:lvl>
    <w:lvl w:ilvl="6" w:tplc="22CC5E1E">
      <w:numFmt w:val="bullet"/>
      <w:lvlText w:val="•"/>
      <w:lvlJc w:val="left"/>
      <w:pPr>
        <w:ind w:left="5500" w:hanging="331"/>
      </w:pPr>
      <w:rPr>
        <w:rFonts w:hint="default"/>
        <w:lang w:val="it-IT" w:eastAsia="en-US" w:bidi="ar-SA"/>
      </w:rPr>
    </w:lvl>
    <w:lvl w:ilvl="7" w:tplc="11D2EA8A">
      <w:numFmt w:val="bullet"/>
      <w:lvlText w:val="•"/>
      <w:lvlJc w:val="left"/>
      <w:pPr>
        <w:ind w:left="6317" w:hanging="331"/>
      </w:pPr>
      <w:rPr>
        <w:rFonts w:hint="default"/>
        <w:lang w:val="it-IT" w:eastAsia="en-US" w:bidi="ar-SA"/>
      </w:rPr>
    </w:lvl>
    <w:lvl w:ilvl="8" w:tplc="4CDE6B12">
      <w:numFmt w:val="bullet"/>
      <w:lvlText w:val="•"/>
      <w:lvlJc w:val="left"/>
      <w:pPr>
        <w:ind w:left="7133" w:hanging="331"/>
      </w:pPr>
      <w:rPr>
        <w:rFonts w:hint="default"/>
        <w:lang w:val="it-IT" w:eastAsia="en-US" w:bidi="ar-SA"/>
      </w:rPr>
    </w:lvl>
  </w:abstractNum>
  <w:abstractNum w:abstractNumId="4" w15:restartNumberingAfterBreak="0">
    <w:nsid w:val="522A4E6D"/>
    <w:multiLevelType w:val="hybridMultilevel"/>
    <w:tmpl w:val="8396A652"/>
    <w:lvl w:ilvl="0" w:tplc="A50AE93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71B3C"/>
    <w:multiLevelType w:val="hybridMultilevel"/>
    <w:tmpl w:val="6C4642D4"/>
    <w:lvl w:ilvl="0" w:tplc="FFFFFFFF">
      <w:start w:val="1"/>
      <w:numFmt w:val="decimal"/>
      <w:lvlText w:val="%1)"/>
      <w:lvlJc w:val="left"/>
      <w:pPr>
        <w:ind w:left="1000" w:hanging="280"/>
      </w:pPr>
      <w:rPr>
        <w:rFonts w:hint="default"/>
        <w:spacing w:val="0"/>
        <w:w w:val="98"/>
        <w:lang w:val="it-IT" w:eastAsia="en-US" w:bidi="ar-SA"/>
      </w:rPr>
    </w:lvl>
    <w:lvl w:ilvl="1" w:tplc="0410000F">
      <w:start w:val="1"/>
      <w:numFmt w:val="decimal"/>
      <w:lvlText w:val="%2."/>
      <w:lvlJc w:val="left"/>
      <w:pPr>
        <w:ind w:left="1411" w:hanging="360"/>
      </w:pPr>
    </w:lvl>
    <w:lvl w:ilvl="2" w:tplc="FFFFFFFF">
      <w:numFmt w:val="bullet"/>
      <w:lvlText w:val="•"/>
      <w:lvlJc w:val="left"/>
      <w:pPr>
        <w:ind w:left="2200" w:hanging="33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16" w:hanging="33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32" w:hanging="33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48" w:hanging="33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464" w:hanging="33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281" w:hanging="33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097" w:hanging="331"/>
      </w:pPr>
      <w:rPr>
        <w:rFonts w:hint="default"/>
        <w:lang w:val="it-IT" w:eastAsia="en-US" w:bidi="ar-SA"/>
      </w:rPr>
    </w:lvl>
  </w:abstractNum>
  <w:abstractNum w:abstractNumId="6" w15:restartNumberingAfterBreak="0">
    <w:nsid w:val="67F573E7"/>
    <w:multiLevelType w:val="hybridMultilevel"/>
    <w:tmpl w:val="4920AE52"/>
    <w:lvl w:ilvl="0" w:tplc="26E466AA">
      <w:numFmt w:val="bullet"/>
      <w:lvlText w:val="·"/>
      <w:lvlJc w:val="left"/>
      <w:pPr>
        <w:ind w:left="1036" w:hanging="4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it-IT" w:eastAsia="en-US" w:bidi="ar-SA"/>
      </w:rPr>
    </w:lvl>
    <w:lvl w:ilvl="1" w:tplc="18FAB66E">
      <w:numFmt w:val="bullet"/>
      <w:lvlText w:val="•"/>
      <w:lvlJc w:val="left"/>
      <w:pPr>
        <w:ind w:left="1812" w:hanging="430"/>
      </w:pPr>
      <w:rPr>
        <w:rFonts w:hint="default"/>
        <w:lang w:val="it-IT" w:eastAsia="en-US" w:bidi="ar-SA"/>
      </w:rPr>
    </w:lvl>
    <w:lvl w:ilvl="2" w:tplc="12E0688C">
      <w:numFmt w:val="bullet"/>
      <w:lvlText w:val="•"/>
      <w:lvlJc w:val="left"/>
      <w:pPr>
        <w:ind w:left="2585" w:hanging="430"/>
      </w:pPr>
      <w:rPr>
        <w:rFonts w:hint="default"/>
        <w:lang w:val="it-IT" w:eastAsia="en-US" w:bidi="ar-SA"/>
      </w:rPr>
    </w:lvl>
    <w:lvl w:ilvl="3" w:tplc="1FD82DCC">
      <w:numFmt w:val="bullet"/>
      <w:lvlText w:val="•"/>
      <w:lvlJc w:val="left"/>
      <w:pPr>
        <w:ind w:left="3357" w:hanging="430"/>
      </w:pPr>
      <w:rPr>
        <w:rFonts w:hint="default"/>
        <w:lang w:val="it-IT" w:eastAsia="en-US" w:bidi="ar-SA"/>
      </w:rPr>
    </w:lvl>
    <w:lvl w:ilvl="4" w:tplc="35E26F18">
      <w:numFmt w:val="bullet"/>
      <w:lvlText w:val="•"/>
      <w:lvlJc w:val="left"/>
      <w:pPr>
        <w:ind w:left="4130" w:hanging="430"/>
      </w:pPr>
      <w:rPr>
        <w:rFonts w:hint="default"/>
        <w:lang w:val="it-IT" w:eastAsia="en-US" w:bidi="ar-SA"/>
      </w:rPr>
    </w:lvl>
    <w:lvl w:ilvl="5" w:tplc="555AF414">
      <w:numFmt w:val="bullet"/>
      <w:lvlText w:val="•"/>
      <w:lvlJc w:val="left"/>
      <w:pPr>
        <w:ind w:left="4902" w:hanging="430"/>
      </w:pPr>
      <w:rPr>
        <w:rFonts w:hint="default"/>
        <w:lang w:val="it-IT" w:eastAsia="en-US" w:bidi="ar-SA"/>
      </w:rPr>
    </w:lvl>
    <w:lvl w:ilvl="6" w:tplc="321CDB2A">
      <w:numFmt w:val="bullet"/>
      <w:lvlText w:val="•"/>
      <w:lvlJc w:val="left"/>
      <w:pPr>
        <w:ind w:left="5675" w:hanging="430"/>
      </w:pPr>
      <w:rPr>
        <w:rFonts w:hint="default"/>
        <w:lang w:val="it-IT" w:eastAsia="en-US" w:bidi="ar-SA"/>
      </w:rPr>
    </w:lvl>
    <w:lvl w:ilvl="7" w:tplc="84CC2C00">
      <w:numFmt w:val="bullet"/>
      <w:lvlText w:val="•"/>
      <w:lvlJc w:val="left"/>
      <w:pPr>
        <w:ind w:left="6447" w:hanging="430"/>
      </w:pPr>
      <w:rPr>
        <w:rFonts w:hint="default"/>
        <w:lang w:val="it-IT" w:eastAsia="en-US" w:bidi="ar-SA"/>
      </w:rPr>
    </w:lvl>
    <w:lvl w:ilvl="8" w:tplc="57A6FE34">
      <w:numFmt w:val="bullet"/>
      <w:lvlText w:val="•"/>
      <w:lvlJc w:val="left"/>
      <w:pPr>
        <w:ind w:left="7220" w:hanging="430"/>
      </w:pPr>
      <w:rPr>
        <w:rFonts w:hint="default"/>
        <w:lang w:val="it-IT" w:eastAsia="en-US" w:bidi="ar-SA"/>
      </w:rPr>
    </w:lvl>
  </w:abstractNum>
  <w:abstractNum w:abstractNumId="7" w15:restartNumberingAfterBreak="0">
    <w:nsid w:val="6B474AA9"/>
    <w:multiLevelType w:val="hybridMultilevel"/>
    <w:tmpl w:val="D9E0F1CC"/>
    <w:lvl w:ilvl="0" w:tplc="B7AE31E6">
      <w:start w:val="1"/>
      <w:numFmt w:val="upperLetter"/>
      <w:lvlText w:val="%1."/>
      <w:lvlJc w:val="left"/>
      <w:pPr>
        <w:ind w:left="1954" w:hanging="18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85"/>
        <w:sz w:val="17"/>
        <w:szCs w:val="17"/>
        <w:u w:val="single" w:color="000000"/>
        <w:lang w:val="it-IT" w:eastAsia="en-US" w:bidi="ar-SA"/>
      </w:rPr>
    </w:lvl>
    <w:lvl w:ilvl="1" w:tplc="8A3A40E2">
      <w:numFmt w:val="bullet"/>
      <w:lvlText w:val="•"/>
      <w:lvlJc w:val="left"/>
      <w:pPr>
        <w:ind w:left="2497" w:hanging="188"/>
      </w:pPr>
      <w:rPr>
        <w:rFonts w:hint="default"/>
        <w:lang w:val="it-IT" w:eastAsia="en-US" w:bidi="ar-SA"/>
      </w:rPr>
    </w:lvl>
    <w:lvl w:ilvl="2" w:tplc="A6BC1E60">
      <w:numFmt w:val="bullet"/>
      <w:lvlText w:val="•"/>
      <w:lvlJc w:val="left"/>
      <w:pPr>
        <w:ind w:left="3035" w:hanging="188"/>
      </w:pPr>
      <w:rPr>
        <w:rFonts w:hint="default"/>
        <w:lang w:val="it-IT" w:eastAsia="en-US" w:bidi="ar-SA"/>
      </w:rPr>
    </w:lvl>
    <w:lvl w:ilvl="3" w:tplc="D34EF746">
      <w:numFmt w:val="bullet"/>
      <w:lvlText w:val="•"/>
      <w:lvlJc w:val="left"/>
      <w:pPr>
        <w:ind w:left="3572" w:hanging="188"/>
      </w:pPr>
      <w:rPr>
        <w:rFonts w:hint="default"/>
        <w:lang w:val="it-IT" w:eastAsia="en-US" w:bidi="ar-SA"/>
      </w:rPr>
    </w:lvl>
    <w:lvl w:ilvl="4" w:tplc="052A7240">
      <w:numFmt w:val="bullet"/>
      <w:lvlText w:val="•"/>
      <w:lvlJc w:val="left"/>
      <w:pPr>
        <w:ind w:left="4110" w:hanging="188"/>
      </w:pPr>
      <w:rPr>
        <w:rFonts w:hint="default"/>
        <w:lang w:val="it-IT" w:eastAsia="en-US" w:bidi="ar-SA"/>
      </w:rPr>
    </w:lvl>
    <w:lvl w:ilvl="5" w:tplc="78EC5BC6">
      <w:numFmt w:val="bullet"/>
      <w:lvlText w:val="•"/>
      <w:lvlJc w:val="left"/>
      <w:pPr>
        <w:ind w:left="4647" w:hanging="188"/>
      </w:pPr>
      <w:rPr>
        <w:rFonts w:hint="default"/>
        <w:lang w:val="it-IT" w:eastAsia="en-US" w:bidi="ar-SA"/>
      </w:rPr>
    </w:lvl>
    <w:lvl w:ilvl="6" w:tplc="3B7EB552">
      <w:numFmt w:val="bullet"/>
      <w:lvlText w:val="•"/>
      <w:lvlJc w:val="left"/>
      <w:pPr>
        <w:ind w:left="5185" w:hanging="188"/>
      </w:pPr>
      <w:rPr>
        <w:rFonts w:hint="default"/>
        <w:lang w:val="it-IT" w:eastAsia="en-US" w:bidi="ar-SA"/>
      </w:rPr>
    </w:lvl>
    <w:lvl w:ilvl="7" w:tplc="BC242DFE">
      <w:numFmt w:val="bullet"/>
      <w:lvlText w:val="•"/>
      <w:lvlJc w:val="left"/>
      <w:pPr>
        <w:ind w:left="5722" w:hanging="188"/>
      </w:pPr>
      <w:rPr>
        <w:rFonts w:hint="default"/>
        <w:lang w:val="it-IT" w:eastAsia="en-US" w:bidi="ar-SA"/>
      </w:rPr>
    </w:lvl>
    <w:lvl w:ilvl="8" w:tplc="E99CA6E4">
      <w:numFmt w:val="bullet"/>
      <w:lvlText w:val="•"/>
      <w:lvlJc w:val="left"/>
      <w:pPr>
        <w:ind w:left="6260" w:hanging="188"/>
      </w:pPr>
      <w:rPr>
        <w:rFonts w:hint="default"/>
        <w:lang w:val="it-IT" w:eastAsia="en-US" w:bidi="ar-SA"/>
      </w:rPr>
    </w:lvl>
  </w:abstractNum>
  <w:num w:numId="1" w16cid:durableId="839275033">
    <w:abstractNumId w:val="6"/>
  </w:num>
  <w:num w:numId="2" w16cid:durableId="2040280419">
    <w:abstractNumId w:val="7"/>
  </w:num>
  <w:num w:numId="3" w16cid:durableId="1654137775">
    <w:abstractNumId w:val="3"/>
  </w:num>
  <w:num w:numId="4" w16cid:durableId="1627590262">
    <w:abstractNumId w:val="2"/>
  </w:num>
  <w:num w:numId="5" w16cid:durableId="280839659">
    <w:abstractNumId w:val="0"/>
  </w:num>
  <w:num w:numId="6" w16cid:durableId="1036000888">
    <w:abstractNumId w:val="1"/>
  </w:num>
  <w:num w:numId="7" w16cid:durableId="1741059341">
    <w:abstractNumId w:val="4"/>
  </w:num>
  <w:num w:numId="8" w16cid:durableId="19266424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490"/>
    <w:rsid w:val="000541DE"/>
    <w:rsid w:val="00066533"/>
    <w:rsid w:val="00112D0F"/>
    <w:rsid w:val="001331C5"/>
    <w:rsid w:val="00141473"/>
    <w:rsid w:val="00145BA5"/>
    <w:rsid w:val="0016776C"/>
    <w:rsid w:val="001A2EA3"/>
    <w:rsid w:val="001C7676"/>
    <w:rsid w:val="00226255"/>
    <w:rsid w:val="00235BD0"/>
    <w:rsid w:val="00247D60"/>
    <w:rsid w:val="00262535"/>
    <w:rsid w:val="002855A2"/>
    <w:rsid w:val="00292ADF"/>
    <w:rsid w:val="002945DB"/>
    <w:rsid w:val="002C0CFD"/>
    <w:rsid w:val="002F3A18"/>
    <w:rsid w:val="002F43B5"/>
    <w:rsid w:val="002F60F3"/>
    <w:rsid w:val="002F61B3"/>
    <w:rsid w:val="002F6ED8"/>
    <w:rsid w:val="00314F02"/>
    <w:rsid w:val="003206D0"/>
    <w:rsid w:val="00337C65"/>
    <w:rsid w:val="0034002E"/>
    <w:rsid w:val="00377043"/>
    <w:rsid w:val="003A77B4"/>
    <w:rsid w:val="003D25F1"/>
    <w:rsid w:val="003F2661"/>
    <w:rsid w:val="00400E1B"/>
    <w:rsid w:val="00443672"/>
    <w:rsid w:val="00451919"/>
    <w:rsid w:val="00463A0C"/>
    <w:rsid w:val="00476ED2"/>
    <w:rsid w:val="004B2F30"/>
    <w:rsid w:val="004B4525"/>
    <w:rsid w:val="00505B9B"/>
    <w:rsid w:val="00524DF8"/>
    <w:rsid w:val="0052582E"/>
    <w:rsid w:val="0056594B"/>
    <w:rsid w:val="00590824"/>
    <w:rsid w:val="005B4FE7"/>
    <w:rsid w:val="005C2ECD"/>
    <w:rsid w:val="005E14D7"/>
    <w:rsid w:val="00626A2F"/>
    <w:rsid w:val="0063699E"/>
    <w:rsid w:val="0064012C"/>
    <w:rsid w:val="00654CE4"/>
    <w:rsid w:val="00667980"/>
    <w:rsid w:val="0067320F"/>
    <w:rsid w:val="00696C75"/>
    <w:rsid w:val="006C500B"/>
    <w:rsid w:val="006D6247"/>
    <w:rsid w:val="00715CAD"/>
    <w:rsid w:val="00721BD9"/>
    <w:rsid w:val="00731BD0"/>
    <w:rsid w:val="00765205"/>
    <w:rsid w:val="007D0727"/>
    <w:rsid w:val="00800265"/>
    <w:rsid w:val="008164C8"/>
    <w:rsid w:val="00843906"/>
    <w:rsid w:val="0086254F"/>
    <w:rsid w:val="00890AD5"/>
    <w:rsid w:val="00891AF3"/>
    <w:rsid w:val="00897657"/>
    <w:rsid w:val="008E61E2"/>
    <w:rsid w:val="00910414"/>
    <w:rsid w:val="009250D4"/>
    <w:rsid w:val="009343E6"/>
    <w:rsid w:val="009778E5"/>
    <w:rsid w:val="009807D4"/>
    <w:rsid w:val="009D240E"/>
    <w:rsid w:val="009D6ECA"/>
    <w:rsid w:val="00A40FB9"/>
    <w:rsid w:val="00A443A9"/>
    <w:rsid w:val="00A476DD"/>
    <w:rsid w:val="00A67332"/>
    <w:rsid w:val="00A849BB"/>
    <w:rsid w:val="00A8783D"/>
    <w:rsid w:val="00AC6523"/>
    <w:rsid w:val="00AF7A84"/>
    <w:rsid w:val="00B64B85"/>
    <w:rsid w:val="00B71F84"/>
    <w:rsid w:val="00B80C2D"/>
    <w:rsid w:val="00B86AC5"/>
    <w:rsid w:val="00B95D99"/>
    <w:rsid w:val="00BB467F"/>
    <w:rsid w:val="00BC227A"/>
    <w:rsid w:val="00BC5956"/>
    <w:rsid w:val="00C27042"/>
    <w:rsid w:val="00C91B36"/>
    <w:rsid w:val="00CA1EFD"/>
    <w:rsid w:val="00CC097F"/>
    <w:rsid w:val="00CD1490"/>
    <w:rsid w:val="00CD5DE4"/>
    <w:rsid w:val="00D14F79"/>
    <w:rsid w:val="00D208D7"/>
    <w:rsid w:val="00D36403"/>
    <w:rsid w:val="00D62C3A"/>
    <w:rsid w:val="00D73806"/>
    <w:rsid w:val="00D73D8A"/>
    <w:rsid w:val="00D961B7"/>
    <w:rsid w:val="00DB167A"/>
    <w:rsid w:val="00DC1876"/>
    <w:rsid w:val="00E15E7F"/>
    <w:rsid w:val="00E21D30"/>
    <w:rsid w:val="00E43D4D"/>
    <w:rsid w:val="00E51F82"/>
    <w:rsid w:val="00E54BE1"/>
    <w:rsid w:val="00E55635"/>
    <w:rsid w:val="00E76B92"/>
    <w:rsid w:val="00EA2E60"/>
    <w:rsid w:val="00EA581C"/>
    <w:rsid w:val="00EA6AE5"/>
    <w:rsid w:val="00EF2C5D"/>
    <w:rsid w:val="00F00819"/>
    <w:rsid w:val="00F17FFA"/>
    <w:rsid w:val="00F26C05"/>
    <w:rsid w:val="00F33C09"/>
    <w:rsid w:val="00FA3380"/>
    <w:rsid w:val="00FB3E74"/>
    <w:rsid w:val="00FB62B7"/>
    <w:rsid w:val="00FE6906"/>
    <w:rsid w:val="00FF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5B15D"/>
  <w15:docId w15:val="{FF24074F-3906-4CB1-AB62-BF905391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757"/>
      <w:outlineLvl w:val="0"/>
    </w:pPr>
    <w:rPr>
      <w:b/>
      <w:bCs/>
      <w:sz w:val="17"/>
      <w:szCs w:val="17"/>
      <w:u w:val="single"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0"/>
    <w:qFormat/>
    <w:pPr>
      <w:ind w:left="2626" w:right="838" w:hanging="1276"/>
    </w:pPr>
    <w:rPr>
      <w:b/>
      <w:bCs/>
    </w:rPr>
  </w:style>
  <w:style w:type="paragraph" w:styleId="Paragrafoelenco">
    <w:name w:val="List Paragraph"/>
    <w:basedOn w:val="Normale"/>
    <w:link w:val="ParagrafoelencoCarattere"/>
    <w:uiPriority w:val="34"/>
    <w:qFormat/>
    <w:pPr>
      <w:ind w:left="1036" w:right="529" w:hanging="28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35B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BD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35B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BD0"/>
    <w:rPr>
      <w:rFonts w:ascii="Calibri" w:eastAsia="Calibri" w:hAnsi="Calibri" w:cs="Calibri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rsid w:val="00337C65"/>
    <w:rPr>
      <w:rFonts w:ascii="Calibri" w:eastAsia="Calibri" w:hAnsi="Calibri" w:cs="Calibri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5563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5563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55635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563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5635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1E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1EFD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regione.pugl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asformazionedigitale.regione@pec.rupar.pugl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8C426-54F9-4002-8ED9-B9DBF0543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2045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DEL_584_2023.pdf</vt:lpstr>
    </vt:vector>
  </TitlesOfParts>
  <Company/>
  <LinksUpToDate>false</LinksUpToDate>
  <CharactersWithSpaces>13678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DEL_584_2023.pdf</dc:title>
  <dc:creator>Lory</dc:creator>
  <cp:lastModifiedBy>Giuseppe Trombetta</cp:lastModifiedBy>
  <cp:revision>5</cp:revision>
  <dcterms:created xsi:type="dcterms:W3CDTF">2024-10-07T11:56:00Z</dcterms:created>
  <dcterms:modified xsi:type="dcterms:W3CDTF">2024-10-15T11:41:00Z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Anteprima</vt:lpwstr>
  </property>
  <property fmtid="{D5CDD505-2E9C-101B-9397-08002B2CF9AE}" pid="4" name="LastSaved">
    <vt:filetime>2023-11-29T00:00:00Z</vt:filetime>
  </property>
  <property fmtid="{D5CDD505-2E9C-101B-9397-08002B2CF9AE}" pid="5" name="Producer">
    <vt:lpwstr>GPL Ghostscript 9.20</vt:lpwstr>
  </property>
</Properties>
</file>